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9F6EB" w14:textId="04297B07" w:rsidR="0037000C" w:rsidRDefault="00AE29D3">
      <w:r>
        <w:rPr>
          <w:noProof/>
        </w:rPr>
        <w:drawing>
          <wp:anchor distT="0" distB="0" distL="114300" distR="114300" simplePos="0" relativeHeight="251658240" behindDoc="1" locked="0" layoutInCell="1" allowOverlap="1" wp14:anchorId="46617623" wp14:editId="1ED4BC6A">
            <wp:simplePos x="0" y="0"/>
            <wp:positionH relativeFrom="column">
              <wp:posOffset>1304925</wp:posOffset>
            </wp:positionH>
            <wp:positionV relativeFrom="paragraph">
              <wp:posOffset>0</wp:posOffset>
            </wp:positionV>
            <wp:extent cx="3273425" cy="1008380"/>
            <wp:effectExtent l="0" t="0" r="3175" b="1270"/>
            <wp:wrapTight wrapText="bothSides">
              <wp:wrapPolygon edited="0">
                <wp:start x="0" y="0"/>
                <wp:lineTo x="0" y="21219"/>
                <wp:lineTo x="21495" y="21219"/>
                <wp:lineTo x="21495" y="0"/>
                <wp:lineTo x="0" y="0"/>
              </wp:wrapPolygon>
            </wp:wrapTight>
            <wp:docPr id="249836283" name="Picture 1" descr="A black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836283" name="Picture 1" descr="A black and yellow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73425" cy="1008380"/>
                    </a:xfrm>
                    <a:prstGeom prst="rect">
                      <a:avLst/>
                    </a:prstGeom>
                  </pic:spPr>
                </pic:pic>
              </a:graphicData>
            </a:graphic>
          </wp:anchor>
        </w:drawing>
      </w:r>
    </w:p>
    <w:p w14:paraId="020212D9" w14:textId="77777777" w:rsidR="00AE29D3" w:rsidRDefault="00AE29D3"/>
    <w:p w14:paraId="3986A4F6" w14:textId="77777777" w:rsidR="00AE29D3" w:rsidRDefault="00AE29D3"/>
    <w:p w14:paraId="43EC76A1" w14:textId="77777777" w:rsidR="00AE29D3" w:rsidRDefault="00AE29D3" w:rsidP="00AE29D3">
      <w:pPr>
        <w:spacing w:before="100" w:beforeAutospacing="1" w:after="100" w:afterAutospacing="1" w:line="240" w:lineRule="auto"/>
        <w:rPr>
          <w:rFonts w:ascii="Times New Roman" w:eastAsia="Times New Roman" w:hAnsi="Times New Roman" w:cs="Times New Roman"/>
          <w:b/>
          <w:bCs/>
          <w:kern w:val="0"/>
          <w:sz w:val="24"/>
          <w:szCs w:val="24"/>
          <w:lang w:eastAsia="en-GB"/>
          <w14:ligatures w14:val="none"/>
        </w:rPr>
      </w:pPr>
    </w:p>
    <w:p w14:paraId="1748B2BA" w14:textId="1E8AD4F4" w:rsidR="00AE29D3" w:rsidRPr="00AE29D3" w:rsidRDefault="00AE29D3" w:rsidP="00AE29D3">
      <w:pPr>
        <w:spacing w:before="100" w:beforeAutospacing="1" w:after="100" w:afterAutospacing="1" w:line="240" w:lineRule="auto"/>
        <w:jc w:val="center"/>
        <w:rPr>
          <w:rFonts w:ascii="Arial" w:eastAsia="Times New Roman" w:hAnsi="Arial" w:cs="Arial"/>
          <w:kern w:val="0"/>
          <w:sz w:val="24"/>
          <w:szCs w:val="24"/>
          <w:lang w:eastAsia="en-GB"/>
          <w14:ligatures w14:val="none"/>
        </w:rPr>
      </w:pPr>
      <w:r w:rsidRPr="00AE29D3">
        <w:rPr>
          <w:rFonts w:ascii="Arial" w:eastAsia="Times New Roman" w:hAnsi="Arial" w:cs="Arial"/>
          <w:b/>
          <w:bCs/>
          <w:kern w:val="0"/>
          <w:sz w:val="24"/>
          <w:szCs w:val="24"/>
          <w:lang w:eastAsia="en-GB"/>
          <w14:ligatures w14:val="none"/>
        </w:rPr>
        <w:t xml:space="preserve">Internal Financial Controls </w:t>
      </w:r>
      <w:r w:rsidR="00A55FD2">
        <w:rPr>
          <w:rFonts w:ascii="Arial" w:eastAsia="Times New Roman" w:hAnsi="Arial" w:cs="Arial"/>
          <w:b/>
          <w:bCs/>
          <w:kern w:val="0"/>
          <w:sz w:val="24"/>
          <w:szCs w:val="24"/>
          <w:lang w:eastAsia="en-GB"/>
          <w14:ligatures w14:val="none"/>
        </w:rPr>
        <w:t xml:space="preserve">and Reserves </w:t>
      </w:r>
      <w:r w:rsidRPr="00AE29D3">
        <w:rPr>
          <w:rFonts w:ascii="Arial" w:eastAsia="Times New Roman" w:hAnsi="Arial" w:cs="Arial"/>
          <w:b/>
          <w:bCs/>
          <w:kern w:val="0"/>
          <w:sz w:val="24"/>
          <w:szCs w:val="24"/>
          <w:lang w:eastAsia="en-GB"/>
          <w14:ligatures w14:val="none"/>
        </w:rPr>
        <w:t>Policy for Falcon Boat Club</w:t>
      </w:r>
    </w:p>
    <w:p w14:paraId="5AFD448A" w14:textId="77777777" w:rsidR="00AE29D3" w:rsidRPr="00AE29D3" w:rsidRDefault="00000000" w:rsidP="00AE29D3">
      <w:pPr>
        <w:spacing w:after="0"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pict w14:anchorId="54FDD857">
          <v:rect id="_x0000_i1025" style="width:0;height:1.5pt" o:hralign="center" o:hrstd="t" o:hr="t" fillcolor="#a0a0a0" stroked="f"/>
        </w:pict>
      </w:r>
    </w:p>
    <w:p w14:paraId="413B3A19" w14:textId="47F08DA3" w:rsidR="00AE29D3" w:rsidRPr="00AE29D3" w:rsidRDefault="00AE29D3" w:rsidP="00AE29D3">
      <w:pPr>
        <w:spacing w:before="100" w:beforeAutospacing="1" w:after="100" w:afterAutospacing="1" w:line="240" w:lineRule="auto"/>
        <w:rPr>
          <w:rFonts w:ascii="Arial" w:eastAsia="Times New Roman" w:hAnsi="Arial" w:cs="Arial"/>
          <w:kern w:val="0"/>
          <w:sz w:val="24"/>
          <w:szCs w:val="24"/>
          <w:lang w:eastAsia="en-GB"/>
          <w14:ligatures w14:val="none"/>
        </w:rPr>
      </w:pPr>
      <w:r w:rsidRPr="00AE29D3">
        <w:rPr>
          <w:rFonts w:ascii="Arial" w:eastAsia="Times New Roman" w:hAnsi="Arial" w:cs="Arial"/>
          <w:b/>
          <w:bCs/>
          <w:kern w:val="0"/>
          <w:sz w:val="24"/>
          <w:szCs w:val="24"/>
          <w:lang w:eastAsia="en-GB"/>
          <w14:ligatures w14:val="none"/>
        </w:rPr>
        <w:t>1. Purpose</w:t>
      </w:r>
      <w:r w:rsidRPr="00AE29D3">
        <w:rPr>
          <w:rFonts w:ascii="Arial" w:eastAsia="Times New Roman" w:hAnsi="Arial" w:cs="Arial"/>
          <w:kern w:val="0"/>
          <w:sz w:val="24"/>
          <w:szCs w:val="24"/>
          <w:lang w:eastAsia="en-GB"/>
          <w14:ligatures w14:val="none"/>
        </w:rPr>
        <w:t xml:space="preserve"> This policy sets out the internal financial controls that </w:t>
      </w:r>
      <w:r>
        <w:rPr>
          <w:rFonts w:ascii="Arial" w:eastAsia="Times New Roman" w:hAnsi="Arial" w:cs="Arial"/>
          <w:kern w:val="0"/>
          <w:sz w:val="24"/>
          <w:szCs w:val="24"/>
          <w:lang w:eastAsia="en-GB"/>
          <w14:ligatures w14:val="none"/>
        </w:rPr>
        <w:t>Falcon Boat Club</w:t>
      </w:r>
      <w:r w:rsidRPr="00AE29D3">
        <w:rPr>
          <w:rFonts w:ascii="Arial" w:eastAsia="Times New Roman" w:hAnsi="Arial" w:cs="Arial"/>
          <w:kern w:val="0"/>
          <w:sz w:val="24"/>
          <w:szCs w:val="24"/>
          <w:lang w:eastAsia="en-GB"/>
          <w14:ligatures w14:val="none"/>
        </w:rPr>
        <w:t xml:space="preserve"> employs to manage its financial activity, safeguard assets, and protect the charity from fraud. These controls apply to all aspects of the charity's financial management and ensure compliance with legal and regulatory requirements.</w:t>
      </w:r>
    </w:p>
    <w:p w14:paraId="1830B45D" w14:textId="77777777" w:rsidR="00AE29D3" w:rsidRPr="00AE29D3" w:rsidRDefault="00AE29D3" w:rsidP="00AE29D3">
      <w:pPr>
        <w:spacing w:before="100" w:beforeAutospacing="1" w:after="100" w:afterAutospacing="1" w:line="240" w:lineRule="auto"/>
        <w:rPr>
          <w:rFonts w:ascii="Arial" w:eastAsia="Times New Roman" w:hAnsi="Arial" w:cs="Arial"/>
          <w:kern w:val="0"/>
          <w:sz w:val="24"/>
          <w:szCs w:val="24"/>
          <w:lang w:eastAsia="en-GB"/>
          <w14:ligatures w14:val="none"/>
        </w:rPr>
      </w:pPr>
      <w:r w:rsidRPr="00AE29D3">
        <w:rPr>
          <w:rFonts w:ascii="Arial" w:eastAsia="Times New Roman" w:hAnsi="Arial" w:cs="Arial"/>
          <w:b/>
          <w:bCs/>
          <w:kern w:val="0"/>
          <w:sz w:val="24"/>
          <w:szCs w:val="24"/>
          <w:lang w:eastAsia="en-GB"/>
          <w14:ligatures w14:val="none"/>
        </w:rPr>
        <w:t>2. Financial Oversight</w:t>
      </w:r>
    </w:p>
    <w:p w14:paraId="1F84211D" w14:textId="77777777" w:rsidR="00AE29D3" w:rsidRPr="00AE29D3" w:rsidRDefault="00AE29D3" w:rsidP="00AE29D3">
      <w:pPr>
        <w:numPr>
          <w:ilvl w:val="0"/>
          <w:numId w:val="1"/>
        </w:numPr>
        <w:spacing w:before="100" w:beforeAutospacing="1" w:after="100" w:afterAutospacing="1" w:line="240" w:lineRule="auto"/>
        <w:rPr>
          <w:rFonts w:ascii="Arial" w:eastAsia="Times New Roman" w:hAnsi="Arial" w:cs="Arial"/>
          <w:kern w:val="0"/>
          <w:sz w:val="24"/>
          <w:szCs w:val="24"/>
          <w:lang w:eastAsia="en-GB"/>
          <w14:ligatures w14:val="none"/>
        </w:rPr>
      </w:pPr>
      <w:r w:rsidRPr="00AE29D3">
        <w:rPr>
          <w:rFonts w:ascii="Arial" w:eastAsia="Times New Roman" w:hAnsi="Arial" w:cs="Arial"/>
          <w:kern w:val="0"/>
          <w:sz w:val="24"/>
          <w:szCs w:val="24"/>
          <w:lang w:eastAsia="en-GB"/>
          <w14:ligatures w14:val="none"/>
        </w:rPr>
        <w:t>The trustees will receive regular updates on the financial performance of the charity, including income, expenditure, and reserves.</w:t>
      </w:r>
    </w:p>
    <w:p w14:paraId="2AF71A65" w14:textId="77777777" w:rsidR="00AE29D3" w:rsidRPr="00AE29D3" w:rsidRDefault="00AE29D3" w:rsidP="00AE29D3">
      <w:pPr>
        <w:numPr>
          <w:ilvl w:val="0"/>
          <w:numId w:val="1"/>
        </w:numPr>
        <w:spacing w:before="100" w:beforeAutospacing="1" w:after="100" w:afterAutospacing="1" w:line="240" w:lineRule="auto"/>
        <w:rPr>
          <w:rFonts w:ascii="Arial" w:eastAsia="Times New Roman" w:hAnsi="Arial" w:cs="Arial"/>
          <w:kern w:val="0"/>
          <w:sz w:val="24"/>
          <w:szCs w:val="24"/>
          <w:lang w:eastAsia="en-GB"/>
          <w14:ligatures w14:val="none"/>
        </w:rPr>
      </w:pPr>
      <w:r w:rsidRPr="00AE29D3">
        <w:rPr>
          <w:rFonts w:ascii="Arial" w:eastAsia="Times New Roman" w:hAnsi="Arial" w:cs="Arial"/>
          <w:kern w:val="0"/>
          <w:sz w:val="24"/>
          <w:szCs w:val="24"/>
          <w:lang w:eastAsia="en-GB"/>
          <w14:ligatures w14:val="none"/>
        </w:rPr>
        <w:t>The charity’s finances will be a standing agenda item at every trustee meeting.</w:t>
      </w:r>
    </w:p>
    <w:p w14:paraId="64BC6BC2" w14:textId="77777777" w:rsidR="00AE29D3" w:rsidRPr="00AE29D3" w:rsidRDefault="00AE29D3" w:rsidP="00AE29D3">
      <w:pPr>
        <w:numPr>
          <w:ilvl w:val="0"/>
          <w:numId w:val="1"/>
        </w:numPr>
        <w:spacing w:before="100" w:beforeAutospacing="1" w:after="100" w:afterAutospacing="1" w:line="240" w:lineRule="auto"/>
        <w:rPr>
          <w:rFonts w:ascii="Arial" w:eastAsia="Times New Roman" w:hAnsi="Arial" w:cs="Arial"/>
          <w:kern w:val="0"/>
          <w:sz w:val="24"/>
          <w:szCs w:val="24"/>
          <w:lang w:eastAsia="en-GB"/>
          <w14:ligatures w14:val="none"/>
        </w:rPr>
      </w:pPr>
      <w:r w:rsidRPr="00AE29D3">
        <w:rPr>
          <w:rFonts w:ascii="Arial" w:eastAsia="Times New Roman" w:hAnsi="Arial" w:cs="Arial"/>
          <w:kern w:val="0"/>
          <w:sz w:val="24"/>
          <w:szCs w:val="24"/>
          <w:lang w:eastAsia="en-GB"/>
          <w14:ligatures w14:val="none"/>
        </w:rPr>
        <w:t>Appropriate accounting records will be maintained for all financial transactions to ensure transparency and traceability.</w:t>
      </w:r>
    </w:p>
    <w:p w14:paraId="2B7ECDDD" w14:textId="77777777" w:rsidR="00AE29D3" w:rsidRPr="00AE29D3" w:rsidRDefault="00AE29D3" w:rsidP="00AE29D3">
      <w:pPr>
        <w:numPr>
          <w:ilvl w:val="0"/>
          <w:numId w:val="1"/>
        </w:numPr>
        <w:spacing w:before="100" w:beforeAutospacing="1" w:after="100" w:afterAutospacing="1" w:line="240" w:lineRule="auto"/>
        <w:rPr>
          <w:rFonts w:ascii="Arial" w:eastAsia="Times New Roman" w:hAnsi="Arial" w:cs="Arial"/>
          <w:kern w:val="0"/>
          <w:sz w:val="24"/>
          <w:szCs w:val="24"/>
          <w:lang w:eastAsia="en-GB"/>
          <w14:ligatures w14:val="none"/>
        </w:rPr>
      </w:pPr>
      <w:r w:rsidRPr="00AE29D3">
        <w:rPr>
          <w:rFonts w:ascii="Arial" w:eastAsia="Times New Roman" w:hAnsi="Arial" w:cs="Arial"/>
          <w:kern w:val="0"/>
          <w:sz w:val="24"/>
          <w:szCs w:val="24"/>
          <w:lang w:eastAsia="en-GB"/>
          <w14:ligatures w14:val="none"/>
        </w:rPr>
        <w:t>The charity’s accounts will comply with all relevant legal and regulatory requirements.</w:t>
      </w:r>
    </w:p>
    <w:p w14:paraId="3AAC6FB4" w14:textId="77777777" w:rsidR="00AE29D3" w:rsidRPr="00AE29D3" w:rsidRDefault="00AE29D3" w:rsidP="00AE29D3">
      <w:pPr>
        <w:spacing w:before="100" w:beforeAutospacing="1" w:after="100" w:afterAutospacing="1" w:line="240" w:lineRule="auto"/>
        <w:rPr>
          <w:rFonts w:ascii="Arial" w:eastAsia="Times New Roman" w:hAnsi="Arial" w:cs="Arial"/>
          <w:kern w:val="0"/>
          <w:sz w:val="24"/>
          <w:szCs w:val="24"/>
          <w:lang w:eastAsia="en-GB"/>
          <w14:ligatures w14:val="none"/>
        </w:rPr>
      </w:pPr>
      <w:r w:rsidRPr="00AE29D3">
        <w:rPr>
          <w:rFonts w:ascii="Arial" w:eastAsia="Times New Roman" w:hAnsi="Arial" w:cs="Arial"/>
          <w:b/>
          <w:bCs/>
          <w:kern w:val="0"/>
          <w:sz w:val="24"/>
          <w:szCs w:val="24"/>
          <w:lang w:eastAsia="en-GB"/>
          <w14:ligatures w14:val="none"/>
        </w:rPr>
        <w:t>3. Reporting and Compliance</w:t>
      </w:r>
    </w:p>
    <w:p w14:paraId="04460CC2" w14:textId="77777777" w:rsidR="00AE29D3" w:rsidRPr="00AE29D3" w:rsidRDefault="00AE29D3" w:rsidP="00AE29D3">
      <w:pPr>
        <w:numPr>
          <w:ilvl w:val="0"/>
          <w:numId w:val="2"/>
        </w:numPr>
        <w:spacing w:before="100" w:beforeAutospacing="1" w:after="100" w:afterAutospacing="1" w:line="240" w:lineRule="auto"/>
        <w:rPr>
          <w:rFonts w:ascii="Arial" w:eastAsia="Times New Roman" w:hAnsi="Arial" w:cs="Arial"/>
          <w:kern w:val="0"/>
          <w:sz w:val="24"/>
          <w:szCs w:val="24"/>
          <w:lang w:eastAsia="en-GB"/>
          <w14:ligatures w14:val="none"/>
        </w:rPr>
      </w:pPr>
      <w:r w:rsidRPr="00AE29D3">
        <w:rPr>
          <w:rFonts w:ascii="Arial" w:eastAsia="Times New Roman" w:hAnsi="Arial" w:cs="Arial"/>
          <w:kern w:val="0"/>
          <w:sz w:val="24"/>
          <w:szCs w:val="24"/>
          <w:lang w:eastAsia="en-GB"/>
          <w14:ligatures w14:val="none"/>
        </w:rPr>
        <w:t>The charity will prepare an annual report and accounts, which will be formally approved by the trustees and independently examined.</w:t>
      </w:r>
    </w:p>
    <w:p w14:paraId="0E642314" w14:textId="3A871337" w:rsidR="00AE29D3" w:rsidRPr="00AE29D3" w:rsidRDefault="00AE29D3" w:rsidP="00AE29D3">
      <w:pPr>
        <w:numPr>
          <w:ilvl w:val="0"/>
          <w:numId w:val="2"/>
        </w:numPr>
        <w:spacing w:before="100" w:beforeAutospacing="1" w:after="100" w:afterAutospacing="1" w:line="240" w:lineRule="auto"/>
        <w:rPr>
          <w:rFonts w:ascii="Arial" w:eastAsia="Times New Roman" w:hAnsi="Arial" w:cs="Arial"/>
          <w:kern w:val="0"/>
          <w:sz w:val="24"/>
          <w:szCs w:val="24"/>
          <w:lang w:eastAsia="en-GB"/>
          <w14:ligatures w14:val="none"/>
        </w:rPr>
      </w:pPr>
      <w:r w:rsidRPr="00AE29D3">
        <w:rPr>
          <w:rFonts w:ascii="Arial" w:eastAsia="Times New Roman" w:hAnsi="Arial" w:cs="Arial"/>
          <w:kern w:val="0"/>
          <w:sz w:val="24"/>
          <w:szCs w:val="24"/>
          <w:lang w:eastAsia="en-GB"/>
          <w14:ligatures w14:val="none"/>
        </w:rPr>
        <w:t>New trustees will receive a copy of the latest annual accounts to familiari</w:t>
      </w:r>
      <w:r w:rsidR="009A00BE">
        <w:rPr>
          <w:rFonts w:ascii="Arial" w:eastAsia="Times New Roman" w:hAnsi="Arial" w:cs="Arial"/>
          <w:kern w:val="0"/>
          <w:sz w:val="24"/>
          <w:szCs w:val="24"/>
          <w:lang w:eastAsia="en-GB"/>
          <w14:ligatures w14:val="none"/>
        </w:rPr>
        <w:t>s</w:t>
      </w:r>
      <w:r w:rsidRPr="00AE29D3">
        <w:rPr>
          <w:rFonts w:ascii="Arial" w:eastAsia="Times New Roman" w:hAnsi="Arial" w:cs="Arial"/>
          <w:kern w:val="0"/>
          <w:sz w:val="24"/>
          <w:szCs w:val="24"/>
          <w:lang w:eastAsia="en-GB"/>
          <w14:ligatures w14:val="none"/>
        </w:rPr>
        <w:t>e themselves with the charity’s financial position.</w:t>
      </w:r>
    </w:p>
    <w:p w14:paraId="32A27D60" w14:textId="77777777" w:rsidR="00AE29D3" w:rsidRPr="00AE29D3" w:rsidRDefault="00AE29D3" w:rsidP="00AE29D3">
      <w:pPr>
        <w:numPr>
          <w:ilvl w:val="0"/>
          <w:numId w:val="2"/>
        </w:numPr>
        <w:spacing w:before="100" w:beforeAutospacing="1" w:after="100" w:afterAutospacing="1" w:line="240" w:lineRule="auto"/>
        <w:rPr>
          <w:rFonts w:ascii="Arial" w:eastAsia="Times New Roman" w:hAnsi="Arial" w:cs="Arial"/>
          <w:kern w:val="0"/>
          <w:sz w:val="24"/>
          <w:szCs w:val="24"/>
          <w:lang w:eastAsia="en-GB"/>
          <w14:ligatures w14:val="none"/>
        </w:rPr>
      </w:pPr>
      <w:r w:rsidRPr="00AE29D3">
        <w:rPr>
          <w:rFonts w:ascii="Arial" w:eastAsia="Times New Roman" w:hAnsi="Arial" w:cs="Arial"/>
          <w:kern w:val="0"/>
          <w:sz w:val="24"/>
          <w:szCs w:val="24"/>
          <w:lang w:eastAsia="en-GB"/>
          <w14:ligatures w14:val="none"/>
        </w:rPr>
        <w:t>An annual account will be filed with the Charity Commission in compliance with statutory requirements.</w:t>
      </w:r>
    </w:p>
    <w:p w14:paraId="1EB08DD0" w14:textId="77777777" w:rsidR="00AE29D3" w:rsidRPr="00AE29D3" w:rsidRDefault="00AE29D3" w:rsidP="00AE29D3">
      <w:pPr>
        <w:spacing w:before="100" w:beforeAutospacing="1" w:after="100" w:afterAutospacing="1" w:line="240" w:lineRule="auto"/>
        <w:rPr>
          <w:rFonts w:ascii="Arial" w:eastAsia="Times New Roman" w:hAnsi="Arial" w:cs="Arial"/>
          <w:kern w:val="0"/>
          <w:sz w:val="24"/>
          <w:szCs w:val="24"/>
          <w:lang w:eastAsia="en-GB"/>
          <w14:ligatures w14:val="none"/>
        </w:rPr>
      </w:pPr>
      <w:r w:rsidRPr="00AE29D3">
        <w:rPr>
          <w:rFonts w:ascii="Arial" w:eastAsia="Times New Roman" w:hAnsi="Arial" w:cs="Arial"/>
          <w:b/>
          <w:bCs/>
          <w:kern w:val="0"/>
          <w:sz w:val="24"/>
          <w:szCs w:val="24"/>
          <w:lang w:eastAsia="en-GB"/>
          <w14:ligatures w14:val="none"/>
        </w:rPr>
        <w:t>4. Bank Accounts and Authorisation</w:t>
      </w:r>
    </w:p>
    <w:p w14:paraId="763D3867" w14:textId="77777777" w:rsidR="00AE29D3" w:rsidRPr="00AE29D3" w:rsidRDefault="00AE29D3" w:rsidP="00AE29D3">
      <w:pPr>
        <w:numPr>
          <w:ilvl w:val="0"/>
          <w:numId w:val="3"/>
        </w:numPr>
        <w:spacing w:before="100" w:beforeAutospacing="1" w:after="100" w:afterAutospacing="1" w:line="240" w:lineRule="auto"/>
        <w:rPr>
          <w:rFonts w:ascii="Arial" w:eastAsia="Times New Roman" w:hAnsi="Arial" w:cs="Arial"/>
          <w:kern w:val="0"/>
          <w:sz w:val="24"/>
          <w:szCs w:val="24"/>
          <w:lang w:eastAsia="en-GB"/>
          <w14:ligatures w14:val="none"/>
        </w:rPr>
      </w:pPr>
      <w:r w:rsidRPr="00AE29D3">
        <w:rPr>
          <w:rFonts w:ascii="Arial" w:eastAsia="Times New Roman" w:hAnsi="Arial" w:cs="Arial"/>
          <w:kern w:val="0"/>
          <w:sz w:val="24"/>
          <w:szCs w:val="24"/>
          <w:lang w:eastAsia="en-GB"/>
          <w14:ligatures w14:val="none"/>
        </w:rPr>
        <w:t>The charity will maintain a bank account in its name.</w:t>
      </w:r>
    </w:p>
    <w:p w14:paraId="25A9D170" w14:textId="29099914" w:rsidR="00AE29D3" w:rsidRPr="00AE29D3" w:rsidRDefault="00AE29D3" w:rsidP="00AE29D3">
      <w:pPr>
        <w:numPr>
          <w:ilvl w:val="0"/>
          <w:numId w:val="3"/>
        </w:numPr>
        <w:spacing w:before="100" w:beforeAutospacing="1" w:after="100" w:afterAutospacing="1" w:line="240" w:lineRule="auto"/>
        <w:rPr>
          <w:rFonts w:ascii="Arial" w:eastAsia="Times New Roman" w:hAnsi="Arial" w:cs="Arial"/>
          <w:kern w:val="0"/>
          <w:sz w:val="24"/>
          <w:szCs w:val="24"/>
          <w:lang w:eastAsia="en-GB"/>
          <w14:ligatures w14:val="none"/>
        </w:rPr>
      </w:pPr>
      <w:r w:rsidRPr="00AE29D3">
        <w:rPr>
          <w:rFonts w:ascii="Arial" w:eastAsia="Times New Roman" w:hAnsi="Arial" w:cs="Arial"/>
          <w:kern w:val="0"/>
          <w:sz w:val="24"/>
          <w:szCs w:val="24"/>
          <w:lang w:eastAsia="en-GB"/>
          <w14:ligatures w14:val="none"/>
        </w:rPr>
        <w:t>All financial transactions will require authorisation by at least two signatories</w:t>
      </w:r>
      <w:r w:rsidR="00F23630">
        <w:rPr>
          <w:rFonts w:ascii="Arial" w:eastAsia="Times New Roman" w:hAnsi="Arial" w:cs="Arial"/>
          <w:kern w:val="0"/>
          <w:sz w:val="24"/>
          <w:szCs w:val="24"/>
          <w:lang w:eastAsia="en-GB"/>
          <w14:ligatures w14:val="none"/>
        </w:rPr>
        <w:t xml:space="preserve"> who are approved by the trustees</w:t>
      </w:r>
      <w:r w:rsidRPr="00AE29D3">
        <w:rPr>
          <w:rFonts w:ascii="Arial" w:eastAsia="Times New Roman" w:hAnsi="Arial" w:cs="Arial"/>
          <w:kern w:val="0"/>
          <w:sz w:val="24"/>
          <w:szCs w:val="24"/>
          <w:lang w:eastAsia="en-GB"/>
          <w14:ligatures w14:val="none"/>
        </w:rPr>
        <w:t>.</w:t>
      </w:r>
    </w:p>
    <w:p w14:paraId="7ED47FA3" w14:textId="77777777" w:rsidR="00AE29D3" w:rsidRPr="00AE29D3" w:rsidRDefault="00AE29D3" w:rsidP="00AE29D3">
      <w:pPr>
        <w:numPr>
          <w:ilvl w:val="0"/>
          <w:numId w:val="3"/>
        </w:numPr>
        <w:spacing w:before="100" w:beforeAutospacing="1" w:after="100" w:afterAutospacing="1" w:line="240" w:lineRule="auto"/>
        <w:rPr>
          <w:rFonts w:ascii="Arial" w:eastAsia="Times New Roman" w:hAnsi="Arial" w:cs="Arial"/>
          <w:kern w:val="0"/>
          <w:sz w:val="24"/>
          <w:szCs w:val="24"/>
          <w:lang w:eastAsia="en-GB"/>
          <w14:ligatures w14:val="none"/>
        </w:rPr>
      </w:pPr>
      <w:r w:rsidRPr="00AE29D3">
        <w:rPr>
          <w:rFonts w:ascii="Arial" w:eastAsia="Times New Roman" w:hAnsi="Arial" w:cs="Arial"/>
          <w:kern w:val="0"/>
          <w:sz w:val="24"/>
          <w:szCs w:val="24"/>
          <w:lang w:eastAsia="en-GB"/>
          <w14:ligatures w14:val="none"/>
        </w:rPr>
        <w:t>Trustees will ensure that signatories are updated promptly in cases of trustee turnover or changes in personnel.</w:t>
      </w:r>
    </w:p>
    <w:p w14:paraId="39319B22" w14:textId="77777777" w:rsidR="00AE29D3" w:rsidRPr="00AE29D3" w:rsidRDefault="00AE29D3" w:rsidP="00AE29D3">
      <w:pPr>
        <w:spacing w:before="100" w:beforeAutospacing="1" w:after="100" w:afterAutospacing="1" w:line="240" w:lineRule="auto"/>
        <w:rPr>
          <w:rFonts w:ascii="Arial" w:eastAsia="Times New Roman" w:hAnsi="Arial" w:cs="Arial"/>
          <w:kern w:val="0"/>
          <w:sz w:val="24"/>
          <w:szCs w:val="24"/>
          <w:lang w:eastAsia="en-GB"/>
          <w14:ligatures w14:val="none"/>
        </w:rPr>
      </w:pPr>
      <w:r w:rsidRPr="00AE29D3">
        <w:rPr>
          <w:rFonts w:ascii="Arial" w:eastAsia="Times New Roman" w:hAnsi="Arial" w:cs="Arial"/>
          <w:b/>
          <w:bCs/>
          <w:kern w:val="0"/>
          <w:sz w:val="24"/>
          <w:szCs w:val="24"/>
          <w:lang w:eastAsia="en-GB"/>
          <w14:ligatures w14:val="none"/>
        </w:rPr>
        <w:t>5. Asset Management</w:t>
      </w:r>
    </w:p>
    <w:p w14:paraId="3F193833" w14:textId="77FD3786" w:rsidR="00AE29D3" w:rsidRPr="00AE29D3" w:rsidRDefault="00AE29D3" w:rsidP="00AE29D3">
      <w:pPr>
        <w:numPr>
          <w:ilvl w:val="0"/>
          <w:numId w:val="4"/>
        </w:numPr>
        <w:spacing w:before="100" w:beforeAutospacing="1" w:after="100" w:afterAutospacing="1" w:line="240" w:lineRule="auto"/>
        <w:rPr>
          <w:rFonts w:ascii="Arial" w:eastAsia="Times New Roman" w:hAnsi="Arial" w:cs="Arial"/>
          <w:kern w:val="0"/>
          <w:sz w:val="24"/>
          <w:szCs w:val="24"/>
          <w:lang w:eastAsia="en-GB"/>
          <w14:ligatures w14:val="none"/>
        </w:rPr>
      </w:pPr>
      <w:r w:rsidRPr="00AE29D3">
        <w:rPr>
          <w:rFonts w:ascii="Arial" w:eastAsia="Times New Roman" w:hAnsi="Arial" w:cs="Arial"/>
          <w:kern w:val="0"/>
          <w:sz w:val="24"/>
          <w:szCs w:val="24"/>
          <w:lang w:eastAsia="en-GB"/>
          <w14:ligatures w14:val="none"/>
        </w:rPr>
        <w:t>The charity will maintain a</w:t>
      </w:r>
      <w:r w:rsidR="00F23630">
        <w:rPr>
          <w:rFonts w:ascii="Arial" w:eastAsia="Times New Roman" w:hAnsi="Arial" w:cs="Arial"/>
          <w:kern w:val="0"/>
          <w:sz w:val="24"/>
          <w:szCs w:val="24"/>
          <w:lang w:eastAsia="en-GB"/>
          <w14:ligatures w14:val="none"/>
        </w:rPr>
        <w:t>n</w:t>
      </w:r>
      <w:r w:rsidRPr="00AE29D3">
        <w:rPr>
          <w:rFonts w:ascii="Arial" w:eastAsia="Times New Roman" w:hAnsi="Arial" w:cs="Arial"/>
          <w:kern w:val="0"/>
          <w:sz w:val="24"/>
          <w:szCs w:val="24"/>
          <w:lang w:eastAsia="en-GB"/>
          <w14:ligatures w14:val="none"/>
        </w:rPr>
        <w:t xml:space="preserve"> asset register, detailing all assets owned by the charity, including their cost, and location.</w:t>
      </w:r>
    </w:p>
    <w:p w14:paraId="458DD5FE" w14:textId="77777777" w:rsidR="00AE29D3" w:rsidRPr="00AE29D3" w:rsidRDefault="00AE29D3" w:rsidP="00AE29D3">
      <w:pPr>
        <w:numPr>
          <w:ilvl w:val="0"/>
          <w:numId w:val="4"/>
        </w:numPr>
        <w:spacing w:before="100" w:beforeAutospacing="1" w:after="100" w:afterAutospacing="1" w:line="240" w:lineRule="auto"/>
        <w:rPr>
          <w:rFonts w:ascii="Arial" w:eastAsia="Times New Roman" w:hAnsi="Arial" w:cs="Arial"/>
          <w:kern w:val="0"/>
          <w:sz w:val="24"/>
          <w:szCs w:val="24"/>
          <w:lang w:eastAsia="en-GB"/>
          <w14:ligatures w14:val="none"/>
        </w:rPr>
      </w:pPr>
      <w:r w:rsidRPr="00AE29D3">
        <w:rPr>
          <w:rFonts w:ascii="Arial" w:eastAsia="Times New Roman" w:hAnsi="Arial" w:cs="Arial"/>
          <w:kern w:val="0"/>
          <w:sz w:val="24"/>
          <w:szCs w:val="24"/>
          <w:lang w:eastAsia="en-GB"/>
          <w14:ligatures w14:val="none"/>
        </w:rPr>
        <w:t>Any loans, including those made to or by the charity, must be agreed upon at the trustee level and documented in meeting minutes.</w:t>
      </w:r>
    </w:p>
    <w:p w14:paraId="6D574677" w14:textId="77777777" w:rsidR="00AE29D3" w:rsidRPr="00AE29D3" w:rsidRDefault="00AE29D3" w:rsidP="00AE29D3">
      <w:pPr>
        <w:spacing w:before="100" w:beforeAutospacing="1" w:after="100" w:afterAutospacing="1" w:line="240" w:lineRule="auto"/>
        <w:rPr>
          <w:rFonts w:ascii="Arial" w:eastAsia="Times New Roman" w:hAnsi="Arial" w:cs="Arial"/>
          <w:kern w:val="0"/>
          <w:sz w:val="24"/>
          <w:szCs w:val="24"/>
          <w:lang w:eastAsia="en-GB"/>
          <w14:ligatures w14:val="none"/>
        </w:rPr>
      </w:pPr>
      <w:r w:rsidRPr="00AE29D3">
        <w:rPr>
          <w:rFonts w:ascii="Arial" w:eastAsia="Times New Roman" w:hAnsi="Arial" w:cs="Arial"/>
          <w:b/>
          <w:bCs/>
          <w:kern w:val="0"/>
          <w:sz w:val="24"/>
          <w:szCs w:val="24"/>
          <w:lang w:eastAsia="en-GB"/>
          <w14:ligatures w14:val="none"/>
        </w:rPr>
        <w:lastRenderedPageBreak/>
        <w:t>6. Reserves Policy</w:t>
      </w:r>
    </w:p>
    <w:p w14:paraId="4837313A" w14:textId="77777777" w:rsidR="00AE29D3" w:rsidRPr="00AE29D3" w:rsidRDefault="00AE29D3" w:rsidP="00AE29D3">
      <w:pPr>
        <w:spacing w:before="100" w:beforeAutospacing="1" w:after="100" w:afterAutospacing="1" w:line="240" w:lineRule="auto"/>
        <w:rPr>
          <w:rFonts w:ascii="Arial" w:eastAsia="Times New Roman" w:hAnsi="Arial" w:cs="Arial"/>
          <w:kern w:val="0"/>
          <w:sz w:val="24"/>
          <w:szCs w:val="24"/>
          <w:lang w:eastAsia="en-GB"/>
          <w14:ligatures w14:val="none"/>
        </w:rPr>
      </w:pPr>
      <w:r w:rsidRPr="00AE29D3">
        <w:rPr>
          <w:rFonts w:ascii="Arial" w:eastAsia="Times New Roman" w:hAnsi="Arial" w:cs="Arial"/>
          <w:b/>
          <w:bCs/>
          <w:kern w:val="0"/>
          <w:sz w:val="24"/>
          <w:szCs w:val="24"/>
          <w:lang w:eastAsia="en-GB"/>
          <w14:ligatures w14:val="none"/>
        </w:rPr>
        <w:t>6.1 Purpose of Reserves</w:t>
      </w:r>
      <w:r w:rsidRPr="00AE29D3">
        <w:rPr>
          <w:rFonts w:ascii="Arial" w:eastAsia="Times New Roman" w:hAnsi="Arial" w:cs="Arial"/>
          <w:kern w:val="0"/>
          <w:sz w:val="24"/>
          <w:szCs w:val="24"/>
          <w:lang w:eastAsia="en-GB"/>
          <w14:ligatures w14:val="none"/>
        </w:rPr>
        <w:t xml:space="preserve"> Reserves will be held only when deemed necessary in the best interests of the charity. Reasons for holding reserves may include:</w:t>
      </w:r>
    </w:p>
    <w:p w14:paraId="08684A6D" w14:textId="77777777" w:rsidR="00AE29D3" w:rsidRPr="00AE29D3" w:rsidRDefault="00AE29D3" w:rsidP="00AE29D3">
      <w:pPr>
        <w:numPr>
          <w:ilvl w:val="0"/>
          <w:numId w:val="5"/>
        </w:numPr>
        <w:spacing w:before="100" w:beforeAutospacing="1" w:after="100" w:afterAutospacing="1" w:line="240" w:lineRule="auto"/>
        <w:rPr>
          <w:rFonts w:ascii="Arial" w:eastAsia="Times New Roman" w:hAnsi="Arial" w:cs="Arial"/>
          <w:kern w:val="0"/>
          <w:sz w:val="24"/>
          <w:szCs w:val="24"/>
          <w:lang w:eastAsia="en-GB"/>
          <w14:ligatures w14:val="none"/>
        </w:rPr>
      </w:pPr>
      <w:r w:rsidRPr="00AE29D3">
        <w:rPr>
          <w:rFonts w:ascii="Arial" w:eastAsia="Times New Roman" w:hAnsi="Arial" w:cs="Arial"/>
          <w:b/>
          <w:bCs/>
          <w:kern w:val="0"/>
          <w:sz w:val="24"/>
          <w:szCs w:val="24"/>
          <w:lang w:eastAsia="en-GB"/>
          <w14:ligatures w14:val="none"/>
        </w:rPr>
        <w:t>Unforeseen emergencies</w:t>
      </w:r>
      <w:r w:rsidRPr="00AE29D3">
        <w:rPr>
          <w:rFonts w:ascii="Arial" w:eastAsia="Times New Roman" w:hAnsi="Arial" w:cs="Arial"/>
          <w:kern w:val="0"/>
          <w:sz w:val="24"/>
          <w:szCs w:val="24"/>
          <w:lang w:eastAsia="en-GB"/>
          <w14:ligatures w14:val="none"/>
        </w:rPr>
        <w:t>: To address unexpected needs, such as a large unforeseen expense or providing seed funding for an urgent project.</w:t>
      </w:r>
    </w:p>
    <w:p w14:paraId="23FBEE99" w14:textId="11510D63" w:rsidR="00AE29D3" w:rsidRPr="00AE29D3" w:rsidRDefault="00AE29D3" w:rsidP="00AE29D3">
      <w:pPr>
        <w:numPr>
          <w:ilvl w:val="0"/>
          <w:numId w:val="5"/>
        </w:numPr>
        <w:spacing w:before="100" w:beforeAutospacing="1" w:after="100" w:afterAutospacing="1" w:line="240" w:lineRule="auto"/>
        <w:rPr>
          <w:rFonts w:ascii="Arial" w:eastAsia="Times New Roman" w:hAnsi="Arial" w:cs="Arial"/>
          <w:kern w:val="0"/>
          <w:sz w:val="24"/>
          <w:szCs w:val="24"/>
          <w:lang w:eastAsia="en-GB"/>
          <w14:ligatures w14:val="none"/>
        </w:rPr>
      </w:pPr>
      <w:r w:rsidRPr="00AE29D3">
        <w:rPr>
          <w:rFonts w:ascii="Arial" w:eastAsia="Times New Roman" w:hAnsi="Arial" w:cs="Arial"/>
          <w:b/>
          <w:bCs/>
          <w:kern w:val="0"/>
          <w:sz w:val="24"/>
          <w:szCs w:val="24"/>
          <w:lang w:eastAsia="en-GB"/>
          <w14:ligatures w14:val="none"/>
        </w:rPr>
        <w:t>Operational continuity</w:t>
      </w:r>
      <w:r w:rsidRPr="00AE29D3">
        <w:rPr>
          <w:rFonts w:ascii="Arial" w:eastAsia="Times New Roman" w:hAnsi="Arial" w:cs="Arial"/>
          <w:kern w:val="0"/>
          <w:sz w:val="24"/>
          <w:szCs w:val="24"/>
          <w:lang w:eastAsia="en-GB"/>
          <w14:ligatures w14:val="none"/>
        </w:rPr>
        <w:t>: To cover unplanned day-to-day costs.</w:t>
      </w:r>
    </w:p>
    <w:p w14:paraId="12FD2380" w14:textId="77777777" w:rsidR="00AE29D3" w:rsidRPr="00AE29D3" w:rsidRDefault="00AE29D3" w:rsidP="00AE29D3">
      <w:pPr>
        <w:numPr>
          <w:ilvl w:val="0"/>
          <w:numId w:val="5"/>
        </w:numPr>
        <w:spacing w:before="100" w:beforeAutospacing="1" w:after="100" w:afterAutospacing="1" w:line="240" w:lineRule="auto"/>
        <w:rPr>
          <w:rFonts w:ascii="Arial" w:eastAsia="Times New Roman" w:hAnsi="Arial" w:cs="Arial"/>
          <w:kern w:val="0"/>
          <w:sz w:val="24"/>
          <w:szCs w:val="24"/>
          <w:lang w:eastAsia="en-GB"/>
          <w14:ligatures w14:val="none"/>
        </w:rPr>
      </w:pPr>
      <w:r w:rsidRPr="00AE29D3">
        <w:rPr>
          <w:rFonts w:ascii="Arial" w:eastAsia="Times New Roman" w:hAnsi="Arial" w:cs="Arial"/>
          <w:b/>
          <w:bCs/>
          <w:kern w:val="0"/>
          <w:sz w:val="24"/>
          <w:szCs w:val="24"/>
          <w:lang w:eastAsia="en-GB"/>
          <w14:ligatures w14:val="none"/>
        </w:rPr>
        <w:t>Income gaps</w:t>
      </w:r>
      <w:r w:rsidRPr="00AE29D3">
        <w:rPr>
          <w:rFonts w:ascii="Arial" w:eastAsia="Times New Roman" w:hAnsi="Arial" w:cs="Arial"/>
          <w:kern w:val="0"/>
          <w:sz w:val="24"/>
          <w:szCs w:val="24"/>
          <w:lang w:eastAsia="en-GB"/>
          <w14:ligatures w14:val="none"/>
        </w:rPr>
        <w:t>: To provide stability if a significant funding source, such as a grant, is not renewed.</w:t>
      </w:r>
    </w:p>
    <w:p w14:paraId="144796A8" w14:textId="4B461CC2" w:rsidR="00AE29D3" w:rsidRPr="00AE29D3" w:rsidRDefault="00AE29D3" w:rsidP="00AE29D3">
      <w:pPr>
        <w:numPr>
          <w:ilvl w:val="0"/>
          <w:numId w:val="5"/>
        </w:numPr>
        <w:spacing w:before="100" w:beforeAutospacing="1" w:after="100" w:afterAutospacing="1" w:line="240" w:lineRule="auto"/>
        <w:rPr>
          <w:rFonts w:ascii="Arial" w:eastAsia="Times New Roman" w:hAnsi="Arial" w:cs="Arial"/>
          <w:kern w:val="0"/>
          <w:sz w:val="24"/>
          <w:szCs w:val="24"/>
          <w:lang w:eastAsia="en-GB"/>
          <w14:ligatures w14:val="none"/>
        </w:rPr>
      </w:pPr>
      <w:r w:rsidRPr="00AE29D3">
        <w:rPr>
          <w:rFonts w:ascii="Arial" w:eastAsia="Times New Roman" w:hAnsi="Arial" w:cs="Arial"/>
          <w:b/>
          <w:bCs/>
          <w:kern w:val="0"/>
          <w:sz w:val="24"/>
          <w:szCs w:val="24"/>
          <w:lang w:eastAsia="en-GB"/>
          <w14:ligatures w14:val="none"/>
        </w:rPr>
        <w:t>Planned commitments</w:t>
      </w:r>
      <w:r w:rsidRPr="00AE29D3">
        <w:rPr>
          <w:rFonts w:ascii="Arial" w:eastAsia="Times New Roman" w:hAnsi="Arial" w:cs="Arial"/>
          <w:kern w:val="0"/>
          <w:sz w:val="24"/>
          <w:szCs w:val="24"/>
          <w:lang w:eastAsia="en-GB"/>
          <w14:ligatures w14:val="none"/>
        </w:rPr>
        <w:t>: To meet future commitments, such as major asset purchases</w:t>
      </w:r>
      <w:r>
        <w:rPr>
          <w:rFonts w:ascii="Arial" w:eastAsia="Times New Roman" w:hAnsi="Arial" w:cs="Arial"/>
          <w:kern w:val="0"/>
          <w:sz w:val="24"/>
          <w:szCs w:val="24"/>
          <w:lang w:eastAsia="en-GB"/>
          <w14:ligatures w14:val="none"/>
        </w:rPr>
        <w:t>.</w:t>
      </w:r>
    </w:p>
    <w:p w14:paraId="196B6481" w14:textId="77777777" w:rsidR="00AE29D3" w:rsidRPr="00AE29D3" w:rsidRDefault="00AE29D3" w:rsidP="00AE29D3">
      <w:pPr>
        <w:numPr>
          <w:ilvl w:val="0"/>
          <w:numId w:val="5"/>
        </w:numPr>
        <w:spacing w:before="100" w:beforeAutospacing="1" w:after="100" w:afterAutospacing="1" w:line="240" w:lineRule="auto"/>
        <w:rPr>
          <w:rFonts w:ascii="Arial" w:eastAsia="Times New Roman" w:hAnsi="Arial" w:cs="Arial"/>
          <w:kern w:val="0"/>
          <w:sz w:val="24"/>
          <w:szCs w:val="24"/>
          <w:lang w:eastAsia="en-GB"/>
          <w14:ligatures w14:val="none"/>
        </w:rPr>
      </w:pPr>
      <w:r w:rsidRPr="00AE29D3">
        <w:rPr>
          <w:rFonts w:ascii="Arial" w:eastAsia="Times New Roman" w:hAnsi="Arial" w:cs="Arial"/>
          <w:b/>
          <w:bCs/>
          <w:kern w:val="0"/>
          <w:sz w:val="24"/>
          <w:szCs w:val="24"/>
          <w:lang w:eastAsia="en-GB"/>
          <w14:ligatures w14:val="none"/>
        </w:rPr>
        <w:t>Short-term cash deficits</w:t>
      </w:r>
      <w:r w:rsidRPr="00AE29D3">
        <w:rPr>
          <w:rFonts w:ascii="Arial" w:eastAsia="Times New Roman" w:hAnsi="Arial" w:cs="Arial"/>
          <w:kern w:val="0"/>
          <w:sz w:val="24"/>
          <w:szCs w:val="24"/>
          <w:lang w:eastAsia="en-GB"/>
          <w14:ligatures w14:val="none"/>
        </w:rPr>
        <w:t>: To address timing issues where expenditures precede grant or funding receipts.</w:t>
      </w:r>
    </w:p>
    <w:p w14:paraId="47FB688D" w14:textId="77777777" w:rsidR="00AE29D3" w:rsidRPr="00AE29D3" w:rsidRDefault="00AE29D3" w:rsidP="00AE29D3">
      <w:pPr>
        <w:spacing w:before="100" w:beforeAutospacing="1" w:after="100" w:afterAutospacing="1" w:line="240" w:lineRule="auto"/>
        <w:rPr>
          <w:rFonts w:ascii="Arial" w:eastAsia="Times New Roman" w:hAnsi="Arial" w:cs="Arial"/>
          <w:kern w:val="0"/>
          <w:sz w:val="24"/>
          <w:szCs w:val="24"/>
          <w:lang w:eastAsia="en-GB"/>
          <w14:ligatures w14:val="none"/>
        </w:rPr>
      </w:pPr>
      <w:r w:rsidRPr="00AE29D3">
        <w:rPr>
          <w:rFonts w:ascii="Arial" w:eastAsia="Times New Roman" w:hAnsi="Arial" w:cs="Arial"/>
          <w:b/>
          <w:bCs/>
          <w:kern w:val="0"/>
          <w:sz w:val="24"/>
          <w:szCs w:val="24"/>
          <w:lang w:eastAsia="en-GB"/>
          <w14:ligatures w14:val="none"/>
        </w:rPr>
        <w:t>6.2 Determining Reserve Levels</w:t>
      </w:r>
    </w:p>
    <w:p w14:paraId="12E6D233" w14:textId="77777777" w:rsidR="00AE29D3" w:rsidRPr="00AE29D3" w:rsidRDefault="00AE29D3" w:rsidP="00AE29D3">
      <w:pPr>
        <w:numPr>
          <w:ilvl w:val="0"/>
          <w:numId w:val="6"/>
        </w:numPr>
        <w:spacing w:before="100" w:beforeAutospacing="1" w:after="100" w:afterAutospacing="1" w:line="240" w:lineRule="auto"/>
        <w:rPr>
          <w:rFonts w:ascii="Arial" w:eastAsia="Times New Roman" w:hAnsi="Arial" w:cs="Arial"/>
          <w:kern w:val="0"/>
          <w:sz w:val="24"/>
          <w:szCs w:val="24"/>
          <w:lang w:eastAsia="en-GB"/>
          <w14:ligatures w14:val="none"/>
        </w:rPr>
      </w:pPr>
      <w:r w:rsidRPr="00AE29D3">
        <w:rPr>
          <w:rFonts w:ascii="Arial" w:eastAsia="Times New Roman" w:hAnsi="Arial" w:cs="Arial"/>
          <w:kern w:val="0"/>
          <w:sz w:val="24"/>
          <w:szCs w:val="24"/>
          <w:lang w:eastAsia="en-GB"/>
          <w14:ligatures w14:val="none"/>
        </w:rPr>
        <w:t>The trustees will decide on the appropriate level of reserves to hold after considering the charity’s financial risks, obligations, and strategic plans.</w:t>
      </w:r>
    </w:p>
    <w:p w14:paraId="3C1AB45C" w14:textId="77777777" w:rsidR="00AE29D3" w:rsidRPr="00AE29D3" w:rsidRDefault="00AE29D3" w:rsidP="00AE29D3">
      <w:pPr>
        <w:numPr>
          <w:ilvl w:val="0"/>
          <w:numId w:val="6"/>
        </w:numPr>
        <w:spacing w:before="100" w:beforeAutospacing="1" w:after="100" w:afterAutospacing="1" w:line="240" w:lineRule="auto"/>
        <w:rPr>
          <w:rFonts w:ascii="Arial" w:eastAsia="Times New Roman" w:hAnsi="Arial" w:cs="Arial"/>
          <w:kern w:val="0"/>
          <w:sz w:val="24"/>
          <w:szCs w:val="24"/>
          <w:lang w:eastAsia="en-GB"/>
          <w14:ligatures w14:val="none"/>
        </w:rPr>
      </w:pPr>
      <w:r w:rsidRPr="00AE29D3">
        <w:rPr>
          <w:rFonts w:ascii="Arial" w:eastAsia="Times New Roman" w:hAnsi="Arial" w:cs="Arial"/>
          <w:kern w:val="0"/>
          <w:sz w:val="24"/>
          <w:szCs w:val="24"/>
          <w:lang w:eastAsia="en-GB"/>
          <w14:ligatures w14:val="none"/>
        </w:rPr>
        <w:t>The reserves level and rationale will be documented and included in the annual report.</w:t>
      </w:r>
    </w:p>
    <w:p w14:paraId="67861259" w14:textId="77777777" w:rsidR="00AE29D3" w:rsidRPr="00AE29D3" w:rsidRDefault="00AE29D3" w:rsidP="00AE29D3">
      <w:pPr>
        <w:numPr>
          <w:ilvl w:val="0"/>
          <w:numId w:val="6"/>
        </w:numPr>
        <w:spacing w:before="100" w:beforeAutospacing="1" w:after="100" w:afterAutospacing="1" w:line="240" w:lineRule="auto"/>
        <w:rPr>
          <w:rFonts w:ascii="Arial" w:eastAsia="Times New Roman" w:hAnsi="Arial" w:cs="Arial"/>
          <w:kern w:val="0"/>
          <w:sz w:val="24"/>
          <w:szCs w:val="24"/>
          <w:lang w:eastAsia="en-GB"/>
          <w14:ligatures w14:val="none"/>
        </w:rPr>
      </w:pPr>
      <w:r w:rsidRPr="00AE29D3">
        <w:rPr>
          <w:rFonts w:ascii="Arial" w:eastAsia="Times New Roman" w:hAnsi="Arial" w:cs="Arial"/>
          <w:kern w:val="0"/>
          <w:sz w:val="24"/>
          <w:szCs w:val="24"/>
          <w:lang w:eastAsia="en-GB"/>
          <w14:ligatures w14:val="none"/>
        </w:rPr>
        <w:t>The level of reserves will be reviewed annually to ensure it remains appropriate for the charity’s needs.</w:t>
      </w:r>
    </w:p>
    <w:p w14:paraId="1D7AD3E0" w14:textId="77777777" w:rsidR="00AE29D3" w:rsidRPr="00AE29D3" w:rsidRDefault="00AE29D3" w:rsidP="00AE29D3">
      <w:pPr>
        <w:spacing w:before="100" w:beforeAutospacing="1" w:after="100" w:afterAutospacing="1" w:line="240" w:lineRule="auto"/>
        <w:rPr>
          <w:rFonts w:ascii="Arial" w:eastAsia="Times New Roman" w:hAnsi="Arial" w:cs="Arial"/>
          <w:kern w:val="0"/>
          <w:sz w:val="24"/>
          <w:szCs w:val="24"/>
          <w:lang w:eastAsia="en-GB"/>
          <w14:ligatures w14:val="none"/>
        </w:rPr>
      </w:pPr>
      <w:r w:rsidRPr="00AE29D3">
        <w:rPr>
          <w:rFonts w:ascii="Arial" w:eastAsia="Times New Roman" w:hAnsi="Arial" w:cs="Arial"/>
          <w:b/>
          <w:bCs/>
          <w:kern w:val="0"/>
          <w:sz w:val="24"/>
          <w:szCs w:val="24"/>
          <w:lang w:eastAsia="en-GB"/>
          <w14:ligatures w14:val="none"/>
        </w:rPr>
        <w:t>6.3 Use of Reserves</w:t>
      </w:r>
    </w:p>
    <w:p w14:paraId="0C1EEF4D" w14:textId="77777777" w:rsidR="00AE29D3" w:rsidRPr="00AE29D3" w:rsidRDefault="00AE29D3" w:rsidP="00AE29D3">
      <w:pPr>
        <w:numPr>
          <w:ilvl w:val="0"/>
          <w:numId w:val="7"/>
        </w:numPr>
        <w:spacing w:before="100" w:beforeAutospacing="1" w:after="100" w:afterAutospacing="1" w:line="240" w:lineRule="auto"/>
        <w:rPr>
          <w:rFonts w:ascii="Arial" w:eastAsia="Times New Roman" w:hAnsi="Arial" w:cs="Arial"/>
          <w:kern w:val="0"/>
          <w:sz w:val="24"/>
          <w:szCs w:val="24"/>
          <w:lang w:eastAsia="en-GB"/>
          <w14:ligatures w14:val="none"/>
        </w:rPr>
      </w:pPr>
      <w:r w:rsidRPr="00AE29D3">
        <w:rPr>
          <w:rFonts w:ascii="Arial" w:eastAsia="Times New Roman" w:hAnsi="Arial" w:cs="Arial"/>
          <w:kern w:val="0"/>
          <w:sz w:val="24"/>
          <w:szCs w:val="24"/>
          <w:lang w:eastAsia="en-GB"/>
          <w14:ligatures w14:val="none"/>
        </w:rPr>
        <w:t>Reserves will only be used for purposes consistent with the charity’s objectives and in circumstances approved by the trustees.</w:t>
      </w:r>
    </w:p>
    <w:p w14:paraId="19CF15EC" w14:textId="77777777" w:rsidR="00AE29D3" w:rsidRPr="00AE29D3" w:rsidRDefault="00AE29D3" w:rsidP="00AE29D3">
      <w:pPr>
        <w:spacing w:before="100" w:beforeAutospacing="1" w:after="100" w:afterAutospacing="1" w:line="240" w:lineRule="auto"/>
        <w:rPr>
          <w:rFonts w:ascii="Arial" w:eastAsia="Times New Roman" w:hAnsi="Arial" w:cs="Arial"/>
          <w:kern w:val="0"/>
          <w:sz w:val="24"/>
          <w:szCs w:val="24"/>
          <w:lang w:eastAsia="en-GB"/>
          <w14:ligatures w14:val="none"/>
        </w:rPr>
      </w:pPr>
      <w:r w:rsidRPr="00AE29D3">
        <w:rPr>
          <w:rFonts w:ascii="Arial" w:eastAsia="Times New Roman" w:hAnsi="Arial" w:cs="Arial"/>
          <w:b/>
          <w:bCs/>
          <w:kern w:val="0"/>
          <w:sz w:val="24"/>
          <w:szCs w:val="24"/>
          <w:lang w:eastAsia="en-GB"/>
          <w14:ligatures w14:val="none"/>
        </w:rPr>
        <w:t>7. Use of Income</w:t>
      </w:r>
      <w:r w:rsidRPr="00AE29D3">
        <w:rPr>
          <w:rFonts w:ascii="Arial" w:eastAsia="Times New Roman" w:hAnsi="Arial" w:cs="Arial"/>
          <w:kern w:val="0"/>
          <w:sz w:val="24"/>
          <w:szCs w:val="24"/>
          <w:lang w:eastAsia="en-GB"/>
          <w14:ligatures w14:val="none"/>
        </w:rPr>
        <w:t xml:space="preserve"> General income will be used to:</w:t>
      </w:r>
    </w:p>
    <w:p w14:paraId="3888B402" w14:textId="77777777" w:rsidR="00AE29D3" w:rsidRPr="00AE29D3" w:rsidRDefault="00AE29D3" w:rsidP="00AE29D3">
      <w:pPr>
        <w:numPr>
          <w:ilvl w:val="0"/>
          <w:numId w:val="8"/>
        </w:numPr>
        <w:spacing w:before="100" w:beforeAutospacing="1" w:after="100" w:afterAutospacing="1" w:line="240" w:lineRule="auto"/>
        <w:rPr>
          <w:rFonts w:ascii="Arial" w:eastAsia="Times New Roman" w:hAnsi="Arial" w:cs="Arial"/>
          <w:kern w:val="0"/>
          <w:sz w:val="24"/>
          <w:szCs w:val="24"/>
          <w:lang w:eastAsia="en-GB"/>
          <w14:ligatures w14:val="none"/>
        </w:rPr>
      </w:pPr>
      <w:r w:rsidRPr="00AE29D3">
        <w:rPr>
          <w:rFonts w:ascii="Arial" w:eastAsia="Times New Roman" w:hAnsi="Arial" w:cs="Arial"/>
          <w:kern w:val="0"/>
          <w:sz w:val="24"/>
          <w:szCs w:val="24"/>
          <w:lang w:eastAsia="en-GB"/>
          <w14:ligatures w14:val="none"/>
        </w:rPr>
        <w:t>Fund charitable activities.</w:t>
      </w:r>
    </w:p>
    <w:p w14:paraId="6F6E902F" w14:textId="77777777" w:rsidR="00AE29D3" w:rsidRPr="00AE29D3" w:rsidRDefault="00AE29D3" w:rsidP="00AE29D3">
      <w:pPr>
        <w:numPr>
          <w:ilvl w:val="0"/>
          <w:numId w:val="8"/>
        </w:numPr>
        <w:spacing w:before="100" w:beforeAutospacing="1" w:after="100" w:afterAutospacing="1" w:line="240" w:lineRule="auto"/>
        <w:rPr>
          <w:rFonts w:ascii="Arial" w:eastAsia="Times New Roman" w:hAnsi="Arial" w:cs="Arial"/>
          <w:kern w:val="0"/>
          <w:sz w:val="24"/>
          <w:szCs w:val="24"/>
          <w:lang w:eastAsia="en-GB"/>
          <w14:ligatures w14:val="none"/>
        </w:rPr>
      </w:pPr>
      <w:r w:rsidRPr="00AE29D3">
        <w:rPr>
          <w:rFonts w:ascii="Arial" w:eastAsia="Times New Roman" w:hAnsi="Arial" w:cs="Arial"/>
          <w:kern w:val="0"/>
          <w:sz w:val="24"/>
          <w:szCs w:val="24"/>
          <w:lang w:eastAsia="en-GB"/>
          <w14:ligatures w14:val="none"/>
        </w:rPr>
        <w:t>Acquire assets to further the charity’s work.</w:t>
      </w:r>
    </w:p>
    <w:p w14:paraId="7F9E44A5" w14:textId="77777777" w:rsidR="00AE29D3" w:rsidRPr="00AE29D3" w:rsidRDefault="00AE29D3" w:rsidP="00AE29D3">
      <w:pPr>
        <w:numPr>
          <w:ilvl w:val="0"/>
          <w:numId w:val="8"/>
        </w:numPr>
        <w:spacing w:before="100" w:beforeAutospacing="1" w:after="100" w:afterAutospacing="1" w:line="240" w:lineRule="auto"/>
        <w:rPr>
          <w:rFonts w:ascii="Arial" w:eastAsia="Times New Roman" w:hAnsi="Arial" w:cs="Arial"/>
          <w:kern w:val="0"/>
          <w:sz w:val="24"/>
          <w:szCs w:val="24"/>
          <w:lang w:eastAsia="en-GB"/>
          <w14:ligatures w14:val="none"/>
        </w:rPr>
      </w:pPr>
      <w:r w:rsidRPr="00AE29D3">
        <w:rPr>
          <w:rFonts w:ascii="Arial" w:eastAsia="Times New Roman" w:hAnsi="Arial" w:cs="Arial"/>
          <w:kern w:val="0"/>
          <w:sz w:val="24"/>
          <w:szCs w:val="24"/>
          <w:lang w:eastAsia="en-GB"/>
          <w14:ligatures w14:val="none"/>
        </w:rPr>
        <w:t>Meet the day-to-day operational costs of running the charity.</w:t>
      </w:r>
    </w:p>
    <w:p w14:paraId="75BC6B98" w14:textId="77777777" w:rsidR="00AE29D3" w:rsidRPr="00AE29D3" w:rsidRDefault="00AE29D3" w:rsidP="00AE29D3">
      <w:pPr>
        <w:spacing w:before="100" w:beforeAutospacing="1" w:after="100" w:afterAutospacing="1" w:line="240" w:lineRule="auto"/>
        <w:rPr>
          <w:rFonts w:ascii="Arial" w:eastAsia="Times New Roman" w:hAnsi="Arial" w:cs="Arial"/>
          <w:kern w:val="0"/>
          <w:sz w:val="24"/>
          <w:szCs w:val="24"/>
          <w:lang w:eastAsia="en-GB"/>
          <w14:ligatures w14:val="none"/>
        </w:rPr>
      </w:pPr>
      <w:r w:rsidRPr="00AE29D3">
        <w:rPr>
          <w:rFonts w:ascii="Arial" w:eastAsia="Times New Roman" w:hAnsi="Arial" w:cs="Arial"/>
          <w:b/>
          <w:bCs/>
          <w:kern w:val="0"/>
          <w:sz w:val="24"/>
          <w:szCs w:val="24"/>
          <w:lang w:eastAsia="en-GB"/>
          <w14:ligatures w14:val="none"/>
        </w:rPr>
        <w:t>8. Financial Planning and Controls</w:t>
      </w:r>
    </w:p>
    <w:p w14:paraId="58789796" w14:textId="4EE0BD8D" w:rsidR="00AE29D3" w:rsidRPr="00AE29D3" w:rsidRDefault="00AE29D3" w:rsidP="00AE29D3">
      <w:pPr>
        <w:numPr>
          <w:ilvl w:val="0"/>
          <w:numId w:val="9"/>
        </w:numPr>
        <w:spacing w:before="100" w:beforeAutospacing="1" w:after="100" w:afterAutospacing="1" w:line="240" w:lineRule="auto"/>
        <w:rPr>
          <w:rFonts w:ascii="Arial" w:eastAsia="Times New Roman" w:hAnsi="Arial" w:cs="Arial"/>
          <w:kern w:val="0"/>
          <w:sz w:val="24"/>
          <w:szCs w:val="24"/>
          <w:lang w:eastAsia="en-GB"/>
          <w14:ligatures w14:val="none"/>
        </w:rPr>
      </w:pPr>
      <w:r w:rsidRPr="00AE29D3">
        <w:rPr>
          <w:rFonts w:ascii="Arial" w:eastAsia="Times New Roman" w:hAnsi="Arial" w:cs="Arial"/>
          <w:kern w:val="0"/>
          <w:sz w:val="24"/>
          <w:szCs w:val="24"/>
          <w:lang w:eastAsia="en-GB"/>
          <w14:ligatures w14:val="none"/>
        </w:rPr>
        <w:t xml:space="preserve">Annual budgets </w:t>
      </w:r>
      <w:r>
        <w:rPr>
          <w:rFonts w:ascii="Arial" w:eastAsia="Times New Roman" w:hAnsi="Arial" w:cs="Arial"/>
          <w:kern w:val="0"/>
          <w:sz w:val="24"/>
          <w:szCs w:val="24"/>
          <w:lang w:eastAsia="en-GB"/>
          <w14:ligatures w14:val="none"/>
        </w:rPr>
        <w:t>handled by the subcommittees will be</w:t>
      </w:r>
      <w:r w:rsidRPr="00AE29D3">
        <w:rPr>
          <w:rFonts w:ascii="Arial" w:eastAsia="Times New Roman" w:hAnsi="Arial" w:cs="Arial"/>
          <w:kern w:val="0"/>
          <w:sz w:val="24"/>
          <w:szCs w:val="24"/>
          <w:lang w:eastAsia="en-GB"/>
          <w14:ligatures w14:val="none"/>
        </w:rPr>
        <w:t xml:space="preserve"> monitored regularly to ensure spending aligns with available resources and strategic priorities.</w:t>
      </w:r>
    </w:p>
    <w:p w14:paraId="255C2897" w14:textId="77777777" w:rsidR="00AE29D3" w:rsidRPr="00AE29D3" w:rsidRDefault="00AE29D3" w:rsidP="00AE29D3">
      <w:pPr>
        <w:numPr>
          <w:ilvl w:val="0"/>
          <w:numId w:val="9"/>
        </w:numPr>
        <w:spacing w:before="100" w:beforeAutospacing="1" w:after="100" w:afterAutospacing="1" w:line="240" w:lineRule="auto"/>
        <w:rPr>
          <w:rFonts w:ascii="Arial" w:eastAsia="Times New Roman" w:hAnsi="Arial" w:cs="Arial"/>
          <w:kern w:val="0"/>
          <w:sz w:val="24"/>
          <w:szCs w:val="24"/>
          <w:lang w:eastAsia="en-GB"/>
          <w14:ligatures w14:val="none"/>
        </w:rPr>
      </w:pPr>
      <w:r w:rsidRPr="00AE29D3">
        <w:rPr>
          <w:rFonts w:ascii="Arial" w:eastAsia="Times New Roman" w:hAnsi="Arial" w:cs="Arial"/>
          <w:kern w:val="0"/>
          <w:sz w:val="24"/>
          <w:szCs w:val="24"/>
          <w:lang w:eastAsia="en-GB"/>
          <w14:ligatures w14:val="none"/>
        </w:rPr>
        <w:t>Variances between budgeted and actual financial performance will be identified, reviewed, and addressed.</w:t>
      </w:r>
    </w:p>
    <w:p w14:paraId="5B8DED30" w14:textId="77777777" w:rsidR="00AE29D3" w:rsidRPr="00AE29D3" w:rsidRDefault="00AE29D3" w:rsidP="00AE29D3">
      <w:pPr>
        <w:spacing w:before="100" w:beforeAutospacing="1" w:after="100" w:afterAutospacing="1" w:line="240" w:lineRule="auto"/>
        <w:rPr>
          <w:rFonts w:ascii="Arial" w:eastAsia="Times New Roman" w:hAnsi="Arial" w:cs="Arial"/>
          <w:kern w:val="0"/>
          <w:sz w:val="24"/>
          <w:szCs w:val="24"/>
          <w:lang w:eastAsia="en-GB"/>
          <w14:ligatures w14:val="none"/>
        </w:rPr>
      </w:pPr>
      <w:r w:rsidRPr="00AE29D3">
        <w:rPr>
          <w:rFonts w:ascii="Arial" w:eastAsia="Times New Roman" w:hAnsi="Arial" w:cs="Arial"/>
          <w:b/>
          <w:bCs/>
          <w:kern w:val="0"/>
          <w:sz w:val="24"/>
          <w:szCs w:val="24"/>
          <w:lang w:eastAsia="en-GB"/>
          <w14:ligatures w14:val="none"/>
        </w:rPr>
        <w:t>9. Fraud Prevention</w:t>
      </w:r>
    </w:p>
    <w:p w14:paraId="6ED13D73" w14:textId="73670958" w:rsidR="00AE29D3" w:rsidRPr="00AE29D3" w:rsidRDefault="00AE29D3" w:rsidP="00AE29D3">
      <w:pPr>
        <w:numPr>
          <w:ilvl w:val="0"/>
          <w:numId w:val="10"/>
        </w:numPr>
        <w:spacing w:before="100" w:beforeAutospacing="1" w:after="100" w:afterAutospacing="1" w:line="240" w:lineRule="auto"/>
        <w:rPr>
          <w:rFonts w:ascii="Arial" w:eastAsia="Times New Roman" w:hAnsi="Arial" w:cs="Arial"/>
          <w:kern w:val="0"/>
          <w:sz w:val="24"/>
          <w:szCs w:val="24"/>
          <w:lang w:eastAsia="en-GB"/>
          <w14:ligatures w14:val="none"/>
        </w:rPr>
      </w:pPr>
      <w:r w:rsidRPr="00AE29D3">
        <w:rPr>
          <w:rFonts w:ascii="Arial" w:eastAsia="Times New Roman" w:hAnsi="Arial" w:cs="Arial"/>
          <w:kern w:val="0"/>
          <w:sz w:val="24"/>
          <w:szCs w:val="24"/>
          <w:lang w:eastAsia="en-GB"/>
          <w14:ligatures w14:val="none"/>
        </w:rPr>
        <w:t>All financial records and transactions will be subject to regular review and independent examination to minimi</w:t>
      </w:r>
      <w:r w:rsidR="009A00BE">
        <w:rPr>
          <w:rFonts w:ascii="Arial" w:eastAsia="Times New Roman" w:hAnsi="Arial" w:cs="Arial"/>
          <w:kern w:val="0"/>
          <w:sz w:val="24"/>
          <w:szCs w:val="24"/>
          <w:lang w:eastAsia="en-GB"/>
          <w14:ligatures w14:val="none"/>
        </w:rPr>
        <w:t>s</w:t>
      </w:r>
      <w:r w:rsidRPr="00AE29D3">
        <w:rPr>
          <w:rFonts w:ascii="Arial" w:eastAsia="Times New Roman" w:hAnsi="Arial" w:cs="Arial"/>
          <w:kern w:val="0"/>
          <w:sz w:val="24"/>
          <w:szCs w:val="24"/>
          <w:lang w:eastAsia="en-GB"/>
          <w14:ligatures w14:val="none"/>
        </w:rPr>
        <w:t>e the risk of fraud.</w:t>
      </w:r>
    </w:p>
    <w:p w14:paraId="6C2F5E02" w14:textId="77777777" w:rsidR="00AE29D3" w:rsidRPr="00AE29D3" w:rsidRDefault="00AE29D3" w:rsidP="00AE29D3">
      <w:pPr>
        <w:numPr>
          <w:ilvl w:val="0"/>
          <w:numId w:val="10"/>
        </w:numPr>
        <w:spacing w:before="100" w:beforeAutospacing="1" w:after="100" w:afterAutospacing="1" w:line="240" w:lineRule="auto"/>
        <w:rPr>
          <w:rFonts w:ascii="Arial" w:eastAsia="Times New Roman" w:hAnsi="Arial" w:cs="Arial"/>
          <w:kern w:val="0"/>
          <w:sz w:val="24"/>
          <w:szCs w:val="24"/>
          <w:lang w:eastAsia="en-GB"/>
          <w14:ligatures w14:val="none"/>
        </w:rPr>
      </w:pPr>
      <w:r w:rsidRPr="00AE29D3">
        <w:rPr>
          <w:rFonts w:ascii="Arial" w:eastAsia="Times New Roman" w:hAnsi="Arial" w:cs="Arial"/>
          <w:kern w:val="0"/>
          <w:sz w:val="24"/>
          <w:szCs w:val="24"/>
          <w:lang w:eastAsia="en-GB"/>
          <w14:ligatures w14:val="none"/>
        </w:rPr>
        <w:t>Any suspected instances of fraud will be reported immediately to the trustees and investigated thoroughly.</w:t>
      </w:r>
    </w:p>
    <w:p w14:paraId="70366F08" w14:textId="77777777" w:rsidR="00AE29D3" w:rsidRPr="00AE29D3" w:rsidRDefault="00AE29D3" w:rsidP="00AE29D3">
      <w:pPr>
        <w:spacing w:before="100" w:beforeAutospacing="1" w:after="100" w:afterAutospacing="1" w:line="240" w:lineRule="auto"/>
        <w:rPr>
          <w:rFonts w:ascii="Arial" w:eastAsia="Times New Roman" w:hAnsi="Arial" w:cs="Arial"/>
          <w:kern w:val="0"/>
          <w:sz w:val="24"/>
          <w:szCs w:val="24"/>
          <w:lang w:eastAsia="en-GB"/>
          <w14:ligatures w14:val="none"/>
        </w:rPr>
      </w:pPr>
      <w:r w:rsidRPr="00AE29D3">
        <w:rPr>
          <w:rFonts w:ascii="Arial" w:eastAsia="Times New Roman" w:hAnsi="Arial" w:cs="Arial"/>
          <w:b/>
          <w:bCs/>
          <w:kern w:val="0"/>
          <w:sz w:val="24"/>
          <w:szCs w:val="24"/>
          <w:lang w:eastAsia="en-GB"/>
          <w14:ligatures w14:val="none"/>
        </w:rPr>
        <w:lastRenderedPageBreak/>
        <w:t>10. Policy Review</w:t>
      </w:r>
      <w:r w:rsidRPr="00AE29D3">
        <w:rPr>
          <w:rFonts w:ascii="Arial" w:eastAsia="Times New Roman" w:hAnsi="Arial" w:cs="Arial"/>
          <w:kern w:val="0"/>
          <w:sz w:val="24"/>
          <w:szCs w:val="24"/>
          <w:lang w:eastAsia="en-GB"/>
          <w14:ligatures w14:val="none"/>
        </w:rPr>
        <w:t xml:space="preserve"> This policy will be reviewed annually by the trustees to ensure its effectiveness and relevance to the charity’s operations and legal requirements.</w:t>
      </w:r>
    </w:p>
    <w:p w14:paraId="734E6CEE" w14:textId="77777777" w:rsidR="00AE29D3" w:rsidRPr="00AE29D3" w:rsidRDefault="00000000" w:rsidP="00AE29D3">
      <w:pPr>
        <w:spacing w:after="0"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pict w14:anchorId="29615D65">
          <v:rect id="_x0000_i1026" style="width:0;height:1.5pt" o:hralign="center" o:hrstd="t" o:hr="t" fillcolor="#a0a0a0" stroked="f"/>
        </w:pict>
      </w:r>
    </w:p>
    <w:p w14:paraId="22B5DD60" w14:textId="77777777" w:rsidR="00AE29D3" w:rsidRPr="00AE29D3" w:rsidRDefault="00AE29D3" w:rsidP="00AE29D3">
      <w:pPr>
        <w:spacing w:before="100" w:beforeAutospacing="1" w:after="100" w:afterAutospacing="1" w:line="240" w:lineRule="auto"/>
        <w:rPr>
          <w:rFonts w:ascii="Arial" w:eastAsia="Times New Roman" w:hAnsi="Arial" w:cs="Arial"/>
          <w:kern w:val="0"/>
          <w:sz w:val="24"/>
          <w:szCs w:val="24"/>
          <w:lang w:eastAsia="en-GB"/>
          <w14:ligatures w14:val="none"/>
        </w:rPr>
      </w:pPr>
      <w:r w:rsidRPr="00AE29D3">
        <w:rPr>
          <w:rFonts w:ascii="Arial" w:eastAsia="Times New Roman" w:hAnsi="Arial" w:cs="Arial"/>
          <w:b/>
          <w:bCs/>
          <w:kern w:val="0"/>
          <w:sz w:val="24"/>
          <w:szCs w:val="24"/>
          <w:lang w:eastAsia="en-GB"/>
          <w14:ligatures w14:val="none"/>
        </w:rPr>
        <w:t>Approved by the Board of Trustees on [Date]</w:t>
      </w:r>
    </w:p>
    <w:p w14:paraId="35FA698B" w14:textId="77777777" w:rsidR="00AE29D3" w:rsidRPr="00AE29D3" w:rsidRDefault="00AE29D3" w:rsidP="00AE29D3">
      <w:pPr>
        <w:spacing w:before="100" w:beforeAutospacing="1" w:after="100" w:afterAutospacing="1" w:line="240" w:lineRule="auto"/>
        <w:rPr>
          <w:rFonts w:ascii="Arial" w:eastAsia="Times New Roman" w:hAnsi="Arial" w:cs="Arial"/>
          <w:kern w:val="0"/>
          <w:sz w:val="24"/>
          <w:szCs w:val="24"/>
          <w:lang w:eastAsia="en-GB"/>
          <w14:ligatures w14:val="none"/>
        </w:rPr>
      </w:pPr>
      <w:r w:rsidRPr="00AE29D3">
        <w:rPr>
          <w:rFonts w:ascii="Arial" w:eastAsia="Times New Roman" w:hAnsi="Arial" w:cs="Arial"/>
          <w:b/>
          <w:bCs/>
          <w:kern w:val="0"/>
          <w:sz w:val="24"/>
          <w:szCs w:val="24"/>
          <w:lang w:eastAsia="en-GB"/>
          <w14:ligatures w14:val="none"/>
        </w:rPr>
        <w:t>Signed:</w:t>
      </w:r>
      <w:r w:rsidRPr="00AE29D3">
        <w:rPr>
          <w:rFonts w:ascii="Arial" w:eastAsia="Times New Roman" w:hAnsi="Arial" w:cs="Arial"/>
          <w:kern w:val="0"/>
          <w:sz w:val="24"/>
          <w:szCs w:val="24"/>
          <w:lang w:eastAsia="en-GB"/>
          <w14:ligatures w14:val="none"/>
        </w:rPr>
        <w:br/>
        <w:t>[Name, Position]</w:t>
      </w:r>
    </w:p>
    <w:p w14:paraId="0394A66D" w14:textId="77777777" w:rsidR="00AE29D3" w:rsidRPr="00AE29D3" w:rsidRDefault="00AE29D3">
      <w:pPr>
        <w:rPr>
          <w:rFonts w:ascii="Arial" w:hAnsi="Arial" w:cs="Arial"/>
        </w:rPr>
      </w:pPr>
    </w:p>
    <w:p w14:paraId="2978E522" w14:textId="77777777" w:rsidR="00AE29D3" w:rsidRPr="00AE29D3" w:rsidRDefault="00AE29D3">
      <w:pPr>
        <w:rPr>
          <w:rFonts w:ascii="Arial" w:hAnsi="Arial" w:cs="Arial"/>
        </w:rPr>
      </w:pPr>
    </w:p>
    <w:sectPr w:rsidR="00AE29D3" w:rsidRPr="00AE29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42646"/>
    <w:multiLevelType w:val="multilevel"/>
    <w:tmpl w:val="198C8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C4513F"/>
    <w:multiLevelType w:val="multilevel"/>
    <w:tmpl w:val="25163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001159"/>
    <w:multiLevelType w:val="multilevel"/>
    <w:tmpl w:val="78C6A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990CA2"/>
    <w:multiLevelType w:val="multilevel"/>
    <w:tmpl w:val="ABA8D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6D2726"/>
    <w:multiLevelType w:val="multilevel"/>
    <w:tmpl w:val="52701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306898"/>
    <w:multiLevelType w:val="multilevel"/>
    <w:tmpl w:val="C8DAE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AF3A47"/>
    <w:multiLevelType w:val="multilevel"/>
    <w:tmpl w:val="00226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48788A"/>
    <w:multiLevelType w:val="multilevel"/>
    <w:tmpl w:val="46EAE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C47075"/>
    <w:multiLevelType w:val="multilevel"/>
    <w:tmpl w:val="F97C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B33D6D"/>
    <w:multiLevelType w:val="multilevel"/>
    <w:tmpl w:val="7C90F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93741">
    <w:abstractNumId w:val="6"/>
  </w:num>
  <w:num w:numId="2" w16cid:durableId="1865746085">
    <w:abstractNumId w:val="9"/>
  </w:num>
  <w:num w:numId="3" w16cid:durableId="1908493946">
    <w:abstractNumId w:val="0"/>
  </w:num>
  <w:num w:numId="4" w16cid:durableId="1294555920">
    <w:abstractNumId w:val="8"/>
  </w:num>
  <w:num w:numId="5" w16cid:durableId="1220939531">
    <w:abstractNumId w:val="4"/>
  </w:num>
  <w:num w:numId="6" w16cid:durableId="99491562">
    <w:abstractNumId w:val="5"/>
  </w:num>
  <w:num w:numId="7" w16cid:durableId="330639467">
    <w:abstractNumId w:val="2"/>
  </w:num>
  <w:num w:numId="8" w16cid:durableId="1112171954">
    <w:abstractNumId w:val="3"/>
  </w:num>
  <w:num w:numId="9" w16cid:durableId="2047097505">
    <w:abstractNumId w:val="1"/>
  </w:num>
  <w:num w:numId="10" w16cid:durableId="8250558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9D3"/>
    <w:rsid w:val="000020E4"/>
    <w:rsid w:val="00002A0A"/>
    <w:rsid w:val="00005FC0"/>
    <w:rsid w:val="000152D9"/>
    <w:rsid w:val="00016D39"/>
    <w:rsid w:val="00020E11"/>
    <w:rsid w:val="0002144B"/>
    <w:rsid w:val="00022940"/>
    <w:rsid w:val="00025AFE"/>
    <w:rsid w:val="000265F0"/>
    <w:rsid w:val="00027E03"/>
    <w:rsid w:val="00031693"/>
    <w:rsid w:val="00032580"/>
    <w:rsid w:val="00032B83"/>
    <w:rsid w:val="00036908"/>
    <w:rsid w:val="00037271"/>
    <w:rsid w:val="00040F34"/>
    <w:rsid w:val="000423C3"/>
    <w:rsid w:val="000440F0"/>
    <w:rsid w:val="00047F57"/>
    <w:rsid w:val="00052B19"/>
    <w:rsid w:val="00055449"/>
    <w:rsid w:val="00055A6B"/>
    <w:rsid w:val="00055E6E"/>
    <w:rsid w:val="0006365E"/>
    <w:rsid w:val="000647BD"/>
    <w:rsid w:val="00065237"/>
    <w:rsid w:val="00073677"/>
    <w:rsid w:val="00073BAE"/>
    <w:rsid w:val="00074B56"/>
    <w:rsid w:val="000769CC"/>
    <w:rsid w:val="0008131F"/>
    <w:rsid w:val="0008401F"/>
    <w:rsid w:val="0008412E"/>
    <w:rsid w:val="00085340"/>
    <w:rsid w:val="00087997"/>
    <w:rsid w:val="00087E0A"/>
    <w:rsid w:val="000906CC"/>
    <w:rsid w:val="000918A1"/>
    <w:rsid w:val="00092069"/>
    <w:rsid w:val="00092432"/>
    <w:rsid w:val="000935C1"/>
    <w:rsid w:val="0009395C"/>
    <w:rsid w:val="00094DF4"/>
    <w:rsid w:val="00094FC0"/>
    <w:rsid w:val="00095B81"/>
    <w:rsid w:val="000A013C"/>
    <w:rsid w:val="000A08E3"/>
    <w:rsid w:val="000A193E"/>
    <w:rsid w:val="000A28D9"/>
    <w:rsid w:val="000A36EB"/>
    <w:rsid w:val="000A7144"/>
    <w:rsid w:val="000A7170"/>
    <w:rsid w:val="000B4073"/>
    <w:rsid w:val="000B416F"/>
    <w:rsid w:val="000B445C"/>
    <w:rsid w:val="000B470D"/>
    <w:rsid w:val="000B53F6"/>
    <w:rsid w:val="000C3ADB"/>
    <w:rsid w:val="000C3E45"/>
    <w:rsid w:val="000C5122"/>
    <w:rsid w:val="000D089A"/>
    <w:rsid w:val="000D128E"/>
    <w:rsid w:val="000D5822"/>
    <w:rsid w:val="000E08A7"/>
    <w:rsid w:val="000E2A32"/>
    <w:rsid w:val="000E2BDE"/>
    <w:rsid w:val="000E5F92"/>
    <w:rsid w:val="000F011D"/>
    <w:rsid w:val="000F1DC3"/>
    <w:rsid w:val="000F2D4D"/>
    <w:rsid w:val="000F715D"/>
    <w:rsid w:val="000F7A04"/>
    <w:rsid w:val="001025A4"/>
    <w:rsid w:val="001035E8"/>
    <w:rsid w:val="00107B8D"/>
    <w:rsid w:val="0011138C"/>
    <w:rsid w:val="001117CD"/>
    <w:rsid w:val="00112B44"/>
    <w:rsid w:val="00114954"/>
    <w:rsid w:val="001171CD"/>
    <w:rsid w:val="001173AA"/>
    <w:rsid w:val="00120156"/>
    <w:rsid w:val="00122400"/>
    <w:rsid w:val="00123E77"/>
    <w:rsid w:val="001271C0"/>
    <w:rsid w:val="00127D20"/>
    <w:rsid w:val="00134E88"/>
    <w:rsid w:val="00145249"/>
    <w:rsid w:val="0014560C"/>
    <w:rsid w:val="00146003"/>
    <w:rsid w:val="001522CB"/>
    <w:rsid w:val="00152B50"/>
    <w:rsid w:val="001554A8"/>
    <w:rsid w:val="00161CF4"/>
    <w:rsid w:val="001629F5"/>
    <w:rsid w:val="00164AA7"/>
    <w:rsid w:val="00166D5F"/>
    <w:rsid w:val="00167837"/>
    <w:rsid w:val="00170145"/>
    <w:rsid w:val="00170BDF"/>
    <w:rsid w:val="001717BF"/>
    <w:rsid w:val="00172BD9"/>
    <w:rsid w:val="00173EAF"/>
    <w:rsid w:val="00175FBF"/>
    <w:rsid w:val="00176E51"/>
    <w:rsid w:val="00180106"/>
    <w:rsid w:val="00180A90"/>
    <w:rsid w:val="001A0F89"/>
    <w:rsid w:val="001A4397"/>
    <w:rsid w:val="001A4BD7"/>
    <w:rsid w:val="001B0836"/>
    <w:rsid w:val="001B2F87"/>
    <w:rsid w:val="001B4C6F"/>
    <w:rsid w:val="001C09B6"/>
    <w:rsid w:val="001C13DE"/>
    <w:rsid w:val="001C1674"/>
    <w:rsid w:val="001C21EF"/>
    <w:rsid w:val="001C485C"/>
    <w:rsid w:val="001C6CD0"/>
    <w:rsid w:val="001D1EC3"/>
    <w:rsid w:val="001D2A44"/>
    <w:rsid w:val="001D559E"/>
    <w:rsid w:val="001D6192"/>
    <w:rsid w:val="001D646A"/>
    <w:rsid w:val="001E06EA"/>
    <w:rsid w:val="001E09D4"/>
    <w:rsid w:val="001E0A1F"/>
    <w:rsid w:val="001E37F2"/>
    <w:rsid w:val="001E3CD8"/>
    <w:rsid w:val="001E4A21"/>
    <w:rsid w:val="001E503B"/>
    <w:rsid w:val="001E54C8"/>
    <w:rsid w:val="001E74C6"/>
    <w:rsid w:val="001F092B"/>
    <w:rsid w:val="001F54CF"/>
    <w:rsid w:val="001F7BF6"/>
    <w:rsid w:val="002002A8"/>
    <w:rsid w:val="0020199C"/>
    <w:rsid w:val="0020290B"/>
    <w:rsid w:val="002029E7"/>
    <w:rsid w:val="00203B80"/>
    <w:rsid w:val="0021164C"/>
    <w:rsid w:val="002132F7"/>
    <w:rsid w:val="00214C1C"/>
    <w:rsid w:val="00215EB4"/>
    <w:rsid w:val="002168D1"/>
    <w:rsid w:val="00220A4E"/>
    <w:rsid w:val="00223315"/>
    <w:rsid w:val="00236FB1"/>
    <w:rsid w:val="00243440"/>
    <w:rsid w:val="00250D9D"/>
    <w:rsid w:val="002511DA"/>
    <w:rsid w:val="002535B6"/>
    <w:rsid w:val="00253767"/>
    <w:rsid w:val="002540BD"/>
    <w:rsid w:val="0025791E"/>
    <w:rsid w:val="00257C6F"/>
    <w:rsid w:val="0026017D"/>
    <w:rsid w:val="002610E3"/>
    <w:rsid w:val="00261112"/>
    <w:rsid w:val="002620B2"/>
    <w:rsid w:val="00264860"/>
    <w:rsid w:val="00270994"/>
    <w:rsid w:val="00271760"/>
    <w:rsid w:val="0027511F"/>
    <w:rsid w:val="00275286"/>
    <w:rsid w:val="00275C6F"/>
    <w:rsid w:val="002767B3"/>
    <w:rsid w:val="00282BEB"/>
    <w:rsid w:val="0028644B"/>
    <w:rsid w:val="00287DA4"/>
    <w:rsid w:val="002910C2"/>
    <w:rsid w:val="002960AF"/>
    <w:rsid w:val="002961E0"/>
    <w:rsid w:val="002A7D53"/>
    <w:rsid w:val="002B48F0"/>
    <w:rsid w:val="002B4E56"/>
    <w:rsid w:val="002C3F73"/>
    <w:rsid w:val="002C518C"/>
    <w:rsid w:val="002C6382"/>
    <w:rsid w:val="002D17E4"/>
    <w:rsid w:val="002D584B"/>
    <w:rsid w:val="002E012D"/>
    <w:rsid w:val="002E0FA3"/>
    <w:rsid w:val="002E60E7"/>
    <w:rsid w:val="002E7303"/>
    <w:rsid w:val="002F13D0"/>
    <w:rsid w:val="002F4A4B"/>
    <w:rsid w:val="002F69B4"/>
    <w:rsid w:val="00301F2F"/>
    <w:rsid w:val="00310BBB"/>
    <w:rsid w:val="0031157C"/>
    <w:rsid w:val="00312216"/>
    <w:rsid w:val="00316693"/>
    <w:rsid w:val="003175EF"/>
    <w:rsid w:val="00317B0C"/>
    <w:rsid w:val="00324216"/>
    <w:rsid w:val="0032589A"/>
    <w:rsid w:val="00330272"/>
    <w:rsid w:val="00332D72"/>
    <w:rsid w:val="00333B21"/>
    <w:rsid w:val="00333EBF"/>
    <w:rsid w:val="00336B69"/>
    <w:rsid w:val="00341681"/>
    <w:rsid w:val="003445C6"/>
    <w:rsid w:val="00347467"/>
    <w:rsid w:val="00354AC4"/>
    <w:rsid w:val="00354C5D"/>
    <w:rsid w:val="00360051"/>
    <w:rsid w:val="00361177"/>
    <w:rsid w:val="00362A70"/>
    <w:rsid w:val="00362D6B"/>
    <w:rsid w:val="0036374F"/>
    <w:rsid w:val="0037000C"/>
    <w:rsid w:val="0037269A"/>
    <w:rsid w:val="00373D4B"/>
    <w:rsid w:val="00374644"/>
    <w:rsid w:val="00376A41"/>
    <w:rsid w:val="00376A51"/>
    <w:rsid w:val="00377ADF"/>
    <w:rsid w:val="00381CED"/>
    <w:rsid w:val="00387CDA"/>
    <w:rsid w:val="00392B80"/>
    <w:rsid w:val="003A0263"/>
    <w:rsid w:val="003A2EEB"/>
    <w:rsid w:val="003A6E45"/>
    <w:rsid w:val="003A6FCB"/>
    <w:rsid w:val="003B041B"/>
    <w:rsid w:val="003B32AB"/>
    <w:rsid w:val="003B7B5D"/>
    <w:rsid w:val="003C2076"/>
    <w:rsid w:val="003C47E3"/>
    <w:rsid w:val="003C4AD7"/>
    <w:rsid w:val="003C5552"/>
    <w:rsid w:val="003C55A1"/>
    <w:rsid w:val="003D21FB"/>
    <w:rsid w:val="003D222D"/>
    <w:rsid w:val="003D28F5"/>
    <w:rsid w:val="003D391F"/>
    <w:rsid w:val="003D3F07"/>
    <w:rsid w:val="003D49AD"/>
    <w:rsid w:val="003E00E6"/>
    <w:rsid w:val="003E06D3"/>
    <w:rsid w:val="003E1545"/>
    <w:rsid w:val="003E6D4C"/>
    <w:rsid w:val="003F0F6F"/>
    <w:rsid w:val="003F2284"/>
    <w:rsid w:val="003F3ED4"/>
    <w:rsid w:val="003F4E34"/>
    <w:rsid w:val="003F5E4C"/>
    <w:rsid w:val="00402AFD"/>
    <w:rsid w:val="004034A8"/>
    <w:rsid w:val="004037B3"/>
    <w:rsid w:val="004060A3"/>
    <w:rsid w:val="00406CED"/>
    <w:rsid w:val="00410C1F"/>
    <w:rsid w:val="00413F6E"/>
    <w:rsid w:val="00417B40"/>
    <w:rsid w:val="00422B2F"/>
    <w:rsid w:val="00425D87"/>
    <w:rsid w:val="00430DF1"/>
    <w:rsid w:val="00430F2A"/>
    <w:rsid w:val="00431BD1"/>
    <w:rsid w:val="004325F3"/>
    <w:rsid w:val="00432F16"/>
    <w:rsid w:val="0044316F"/>
    <w:rsid w:val="004436CA"/>
    <w:rsid w:val="00444114"/>
    <w:rsid w:val="00447EC4"/>
    <w:rsid w:val="00453995"/>
    <w:rsid w:val="00455516"/>
    <w:rsid w:val="00470E93"/>
    <w:rsid w:val="004711AB"/>
    <w:rsid w:val="00472493"/>
    <w:rsid w:val="0048090E"/>
    <w:rsid w:val="00480BFD"/>
    <w:rsid w:val="004825EA"/>
    <w:rsid w:val="0048463D"/>
    <w:rsid w:val="00485083"/>
    <w:rsid w:val="004863D0"/>
    <w:rsid w:val="00491188"/>
    <w:rsid w:val="00491A0A"/>
    <w:rsid w:val="00492061"/>
    <w:rsid w:val="0049349A"/>
    <w:rsid w:val="00493E1D"/>
    <w:rsid w:val="00494D70"/>
    <w:rsid w:val="00496B03"/>
    <w:rsid w:val="004A0226"/>
    <w:rsid w:val="004A10D0"/>
    <w:rsid w:val="004A1E58"/>
    <w:rsid w:val="004A3D48"/>
    <w:rsid w:val="004A4BB4"/>
    <w:rsid w:val="004A5254"/>
    <w:rsid w:val="004B3F05"/>
    <w:rsid w:val="004B7071"/>
    <w:rsid w:val="004C033D"/>
    <w:rsid w:val="004C2FAE"/>
    <w:rsid w:val="004C4CDC"/>
    <w:rsid w:val="004D0215"/>
    <w:rsid w:val="004D2F2B"/>
    <w:rsid w:val="004D6C57"/>
    <w:rsid w:val="004E11A5"/>
    <w:rsid w:val="004E2F0F"/>
    <w:rsid w:val="004E392D"/>
    <w:rsid w:val="004E4518"/>
    <w:rsid w:val="004E494E"/>
    <w:rsid w:val="004F0BAC"/>
    <w:rsid w:val="004F0E9F"/>
    <w:rsid w:val="004F5537"/>
    <w:rsid w:val="004F5B62"/>
    <w:rsid w:val="004F7010"/>
    <w:rsid w:val="00500144"/>
    <w:rsid w:val="00505494"/>
    <w:rsid w:val="0050610C"/>
    <w:rsid w:val="00506A02"/>
    <w:rsid w:val="00507912"/>
    <w:rsid w:val="00513EE7"/>
    <w:rsid w:val="005142F5"/>
    <w:rsid w:val="005160A6"/>
    <w:rsid w:val="00522B27"/>
    <w:rsid w:val="00525A6F"/>
    <w:rsid w:val="00527CB4"/>
    <w:rsid w:val="005301CB"/>
    <w:rsid w:val="00530594"/>
    <w:rsid w:val="00532CD2"/>
    <w:rsid w:val="00534BAE"/>
    <w:rsid w:val="005406BF"/>
    <w:rsid w:val="005420CB"/>
    <w:rsid w:val="00542DD3"/>
    <w:rsid w:val="005433C2"/>
    <w:rsid w:val="00543C9C"/>
    <w:rsid w:val="00545494"/>
    <w:rsid w:val="00546DF6"/>
    <w:rsid w:val="00550E10"/>
    <w:rsid w:val="0055341D"/>
    <w:rsid w:val="005564B8"/>
    <w:rsid w:val="005613F3"/>
    <w:rsid w:val="0056263E"/>
    <w:rsid w:val="00562C27"/>
    <w:rsid w:val="00564A39"/>
    <w:rsid w:val="0056511E"/>
    <w:rsid w:val="0056554A"/>
    <w:rsid w:val="005703F6"/>
    <w:rsid w:val="00571A1F"/>
    <w:rsid w:val="00572C5A"/>
    <w:rsid w:val="005751A6"/>
    <w:rsid w:val="005758F3"/>
    <w:rsid w:val="005777E2"/>
    <w:rsid w:val="0058322C"/>
    <w:rsid w:val="0058702A"/>
    <w:rsid w:val="005905E7"/>
    <w:rsid w:val="005950DB"/>
    <w:rsid w:val="005A40F1"/>
    <w:rsid w:val="005A5233"/>
    <w:rsid w:val="005B0520"/>
    <w:rsid w:val="005B27EE"/>
    <w:rsid w:val="005B56FA"/>
    <w:rsid w:val="005B74E9"/>
    <w:rsid w:val="005C38D9"/>
    <w:rsid w:val="005C6430"/>
    <w:rsid w:val="005C6C05"/>
    <w:rsid w:val="005C7E41"/>
    <w:rsid w:val="005D030D"/>
    <w:rsid w:val="005D109F"/>
    <w:rsid w:val="005E29E4"/>
    <w:rsid w:val="005E69D8"/>
    <w:rsid w:val="005F22CF"/>
    <w:rsid w:val="005F3906"/>
    <w:rsid w:val="005F41AE"/>
    <w:rsid w:val="005F67FA"/>
    <w:rsid w:val="0060089E"/>
    <w:rsid w:val="0060246C"/>
    <w:rsid w:val="00603F16"/>
    <w:rsid w:val="0060438D"/>
    <w:rsid w:val="00604874"/>
    <w:rsid w:val="00604F67"/>
    <w:rsid w:val="006065E7"/>
    <w:rsid w:val="006115B7"/>
    <w:rsid w:val="00616FE9"/>
    <w:rsid w:val="006175B3"/>
    <w:rsid w:val="0062022B"/>
    <w:rsid w:val="00621AA2"/>
    <w:rsid w:val="006245D3"/>
    <w:rsid w:val="00630038"/>
    <w:rsid w:val="006323F1"/>
    <w:rsid w:val="006332DD"/>
    <w:rsid w:val="00636715"/>
    <w:rsid w:val="00640B2C"/>
    <w:rsid w:val="00642120"/>
    <w:rsid w:val="0064273E"/>
    <w:rsid w:val="00644085"/>
    <w:rsid w:val="00645290"/>
    <w:rsid w:val="0065200A"/>
    <w:rsid w:val="00653AA0"/>
    <w:rsid w:val="00660BA9"/>
    <w:rsid w:val="00663766"/>
    <w:rsid w:val="0066513E"/>
    <w:rsid w:val="0066533A"/>
    <w:rsid w:val="00670A0E"/>
    <w:rsid w:val="00671254"/>
    <w:rsid w:val="00671CEB"/>
    <w:rsid w:val="00675F0A"/>
    <w:rsid w:val="00677DBA"/>
    <w:rsid w:val="00681EE4"/>
    <w:rsid w:val="00682992"/>
    <w:rsid w:val="00695C29"/>
    <w:rsid w:val="00696F14"/>
    <w:rsid w:val="006A254B"/>
    <w:rsid w:val="006A29F1"/>
    <w:rsid w:val="006A2C74"/>
    <w:rsid w:val="006A3B28"/>
    <w:rsid w:val="006A5E79"/>
    <w:rsid w:val="006B14F0"/>
    <w:rsid w:val="006B2250"/>
    <w:rsid w:val="006B229E"/>
    <w:rsid w:val="006B391D"/>
    <w:rsid w:val="006B3CF6"/>
    <w:rsid w:val="006B3DEF"/>
    <w:rsid w:val="006B446A"/>
    <w:rsid w:val="006B453D"/>
    <w:rsid w:val="006C14EF"/>
    <w:rsid w:val="006C3633"/>
    <w:rsid w:val="006C3EB5"/>
    <w:rsid w:val="006C4484"/>
    <w:rsid w:val="006C4E32"/>
    <w:rsid w:val="006C5CEB"/>
    <w:rsid w:val="006D47BD"/>
    <w:rsid w:val="006D6920"/>
    <w:rsid w:val="006E47BF"/>
    <w:rsid w:val="006E567B"/>
    <w:rsid w:val="006E6BEA"/>
    <w:rsid w:val="006F43A4"/>
    <w:rsid w:val="006F54D5"/>
    <w:rsid w:val="006F710B"/>
    <w:rsid w:val="007000FB"/>
    <w:rsid w:val="00704453"/>
    <w:rsid w:val="00705B32"/>
    <w:rsid w:val="0071011D"/>
    <w:rsid w:val="0071445E"/>
    <w:rsid w:val="00714639"/>
    <w:rsid w:val="00716906"/>
    <w:rsid w:val="00717F76"/>
    <w:rsid w:val="00722F64"/>
    <w:rsid w:val="0072360C"/>
    <w:rsid w:val="007239DE"/>
    <w:rsid w:val="007251C5"/>
    <w:rsid w:val="00726BDE"/>
    <w:rsid w:val="00733218"/>
    <w:rsid w:val="00735629"/>
    <w:rsid w:val="00737297"/>
    <w:rsid w:val="00737E35"/>
    <w:rsid w:val="00744335"/>
    <w:rsid w:val="00745272"/>
    <w:rsid w:val="00745887"/>
    <w:rsid w:val="00753151"/>
    <w:rsid w:val="00754338"/>
    <w:rsid w:val="00755069"/>
    <w:rsid w:val="00757A20"/>
    <w:rsid w:val="00764195"/>
    <w:rsid w:val="007646E7"/>
    <w:rsid w:val="00767295"/>
    <w:rsid w:val="00767C6C"/>
    <w:rsid w:val="00771742"/>
    <w:rsid w:val="007740A8"/>
    <w:rsid w:val="0077414A"/>
    <w:rsid w:val="007744D4"/>
    <w:rsid w:val="00777CC4"/>
    <w:rsid w:val="00781663"/>
    <w:rsid w:val="00784E59"/>
    <w:rsid w:val="00786F65"/>
    <w:rsid w:val="00787EE5"/>
    <w:rsid w:val="00790D59"/>
    <w:rsid w:val="0079393D"/>
    <w:rsid w:val="00793DA4"/>
    <w:rsid w:val="007970F1"/>
    <w:rsid w:val="00797BFA"/>
    <w:rsid w:val="007A19A2"/>
    <w:rsid w:val="007A5579"/>
    <w:rsid w:val="007B0C2D"/>
    <w:rsid w:val="007B0CE7"/>
    <w:rsid w:val="007C0265"/>
    <w:rsid w:val="007C0662"/>
    <w:rsid w:val="007C06D8"/>
    <w:rsid w:val="007C0C29"/>
    <w:rsid w:val="007C2E72"/>
    <w:rsid w:val="007C7952"/>
    <w:rsid w:val="007D3026"/>
    <w:rsid w:val="007D4494"/>
    <w:rsid w:val="007D53BD"/>
    <w:rsid w:val="007E0E2A"/>
    <w:rsid w:val="007E2920"/>
    <w:rsid w:val="007E7404"/>
    <w:rsid w:val="007E758F"/>
    <w:rsid w:val="007F21C8"/>
    <w:rsid w:val="007F2733"/>
    <w:rsid w:val="007F3967"/>
    <w:rsid w:val="007F4EC4"/>
    <w:rsid w:val="007F5872"/>
    <w:rsid w:val="00801EF9"/>
    <w:rsid w:val="00804468"/>
    <w:rsid w:val="00814474"/>
    <w:rsid w:val="00814994"/>
    <w:rsid w:val="00815C43"/>
    <w:rsid w:val="008201EA"/>
    <w:rsid w:val="00820C9F"/>
    <w:rsid w:val="00824FAB"/>
    <w:rsid w:val="008258AE"/>
    <w:rsid w:val="0082701F"/>
    <w:rsid w:val="00827031"/>
    <w:rsid w:val="00827D8D"/>
    <w:rsid w:val="00837355"/>
    <w:rsid w:val="00840160"/>
    <w:rsid w:val="00840AAA"/>
    <w:rsid w:val="008411BA"/>
    <w:rsid w:val="008419E6"/>
    <w:rsid w:val="0084415B"/>
    <w:rsid w:val="00844986"/>
    <w:rsid w:val="00844C99"/>
    <w:rsid w:val="0084523C"/>
    <w:rsid w:val="008455BA"/>
    <w:rsid w:val="00846339"/>
    <w:rsid w:val="00850965"/>
    <w:rsid w:val="00853236"/>
    <w:rsid w:val="008552FA"/>
    <w:rsid w:val="00855EDE"/>
    <w:rsid w:val="008560B6"/>
    <w:rsid w:val="008562E2"/>
    <w:rsid w:val="00862ACE"/>
    <w:rsid w:val="00863825"/>
    <w:rsid w:val="0086429B"/>
    <w:rsid w:val="008655CC"/>
    <w:rsid w:val="00867C5B"/>
    <w:rsid w:val="00867EE8"/>
    <w:rsid w:val="008710BD"/>
    <w:rsid w:val="00873EED"/>
    <w:rsid w:val="0087580E"/>
    <w:rsid w:val="00877840"/>
    <w:rsid w:val="008819C5"/>
    <w:rsid w:val="00883A6F"/>
    <w:rsid w:val="00891FCE"/>
    <w:rsid w:val="00893689"/>
    <w:rsid w:val="00893FC1"/>
    <w:rsid w:val="00894C5F"/>
    <w:rsid w:val="00896BE9"/>
    <w:rsid w:val="008A2455"/>
    <w:rsid w:val="008A3291"/>
    <w:rsid w:val="008A4D69"/>
    <w:rsid w:val="008A529A"/>
    <w:rsid w:val="008B1192"/>
    <w:rsid w:val="008B11EE"/>
    <w:rsid w:val="008B200E"/>
    <w:rsid w:val="008B328F"/>
    <w:rsid w:val="008B3CAC"/>
    <w:rsid w:val="008B40B9"/>
    <w:rsid w:val="008B6CB0"/>
    <w:rsid w:val="008D027D"/>
    <w:rsid w:val="008D0FE9"/>
    <w:rsid w:val="008D3889"/>
    <w:rsid w:val="008D5426"/>
    <w:rsid w:val="008D6556"/>
    <w:rsid w:val="008D7202"/>
    <w:rsid w:val="008E66ED"/>
    <w:rsid w:val="008E7A3D"/>
    <w:rsid w:val="008F4BD1"/>
    <w:rsid w:val="008F4ED7"/>
    <w:rsid w:val="008F54FB"/>
    <w:rsid w:val="00901A5B"/>
    <w:rsid w:val="0090526A"/>
    <w:rsid w:val="00905F4B"/>
    <w:rsid w:val="00905F52"/>
    <w:rsid w:val="009070C4"/>
    <w:rsid w:val="009139C8"/>
    <w:rsid w:val="00913D9A"/>
    <w:rsid w:val="00913F11"/>
    <w:rsid w:val="0092746F"/>
    <w:rsid w:val="00930716"/>
    <w:rsid w:val="009326CE"/>
    <w:rsid w:val="00933655"/>
    <w:rsid w:val="00933E79"/>
    <w:rsid w:val="00933EA6"/>
    <w:rsid w:val="00940A5A"/>
    <w:rsid w:val="00941E15"/>
    <w:rsid w:val="0094332B"/>
    <w:rsid w:val="009458B1"/>
    <w:rsid w:val="00945F52"/>
    <w:rsid w:val="00950649"/>
    <w:rsid w:val="00952C5E"/>
    <w:rsid w:val="00952CBC"/>
    <w:rsid w:val="00955E6A"/>
    <w:rsid w:val="0095694E"/>
    <w:rsid w:val="00957773"/>
    <w:rsid w:val="00957D4E"/>
    <w:rsid w:val="0096052A"/>
    <w:rsid w:val="0096111E"/>
    <w:rsid w:val="00961D17"/>
    <w:rsid w:val="00961F92"/>
    <w:rsid w:val="00962D55"/>
    <w:rsid w:val="0096443B"/>
    <w:rsid w:val="00964A0D"/>
    <w:rsid w:val="0097117D"/>
    <w:rsid w:val="009726EA"/>
    <w:rsid w:val="0097302A"/>
    <w:rsid w:val="00974D92"/>
    <w:rsid w:val="009754E4"/>
    <w:rsid w:val="00981B27"/>
    <w:rsid w:val="00984D26"/>
    <w:rsid w:val="00984D82"/>
    <w:rsid w:val="00984EF0"/>
    <w:rsid w:val="00985172"/>
    <w:rsid w:val="00985A64"/>
    <w:rsid w:val="00987363"/>
    <w:rsid w:val="00990493"/>
    <w:rsid w:val="00990A4C"/>
    <w:rsid w:val="009923FD"/>
    <w:rsid w:val="009A00BE"/>
    <w:rsid w:val="009A435C"/>
    <w:rsid w:val="009A7333"/>
    <w:rsid w:val="009B1555"/>
    <w:rsid w:val="009B1BDC"/>
    <w:rsid w:val="009B2B79"/>
    <w:rsid w:val="009B394D"/>
    <w:rsid w:val="009B4DF7"/>
    <w:rsid w:val="009B730C"/>
    <w:rsid w:val="009C56A5"/>
    <w:rsid w:val="009C5AC7"/>
    <w:rsid w:val="009D1EC8"/>
    <w:rsid w:val="009D388F"/>
    <w:rsid w:val="009D51B5"/>
    <w:rsid w:val="009D556A"/>
    <w:rsid w:val="009D5EA9"/>
    <w:rsid w:val="009D7E91"/>
    <w:rsid w:val="009E0D35"/>
    <w:rsid w:val="009E452E"/>
    <w:rsid w:val="009E71D7"/>
    <w:rsid w:val="009F0835"/>
    <w:rsid w:val="009F1D6B"/>
    <w:rsid w:val="009F3910"/>
    <w:rsid w:val="009F40EF"/>
    <w:rsid w:val="009F5377"/>
    <w:rsid w:val="009F5CA8"/>
    <w:rsid w:val="009F6494"/>
    <w:rsid w:val="00A01761"/>
    <w:rsid w:val="00A06000"/>
    <w:rsid w:val="00A06B63"/>
    <w:rsid w:val="00A06E2C"/>
    <w:rsid w:val="00A07449"/>
    <w:rsid w:val="00A10784"/>
    <w:rsid w:val="00A218FD"/>
    <w:rsid w:val="00A23D6B"/>
    <w:rsid w:val="00A2408B"/>
    <w:rsid w:val="00A27204"/>
    <w:rsid w:val="00A27820"/>
    <w:rsid w:val="00A304D5"/>
    <w:rsid w:val="00A31D03"/>
    <w:rsid w:val="00A33362"/>
    <w:rsid w:val="00A3556A"/>
    <w:rsid w:val="00A415F7"/>
    <w:rsid w:val="00A42631"/>
    <w:rsid w:val="00A45744"/>
    <w:rsid w:val="00A47D42"/>
    <w:rsid w:val="00A55FD2"/>
    <w:rsid w:val="00A56E95"/>
    <w:rsid w:val="00A63263"/>
    <w:rsid w:val="00A63AA9"/>
    <w:rsid w:val="00A6491B"/>
    <w:rsid w:val="00A7032A"/>
    <w:rsid w:val="00A70BC0"/>
    <w:rsid w:val="00A71855"/>
    <w:rsid w:val="00A75F69"/>
    <w:rsid w:val="00A7766C"/>
    <w:rsid w:val="00A843BF"/>
    <w:rsid w:val="00A87326"/>
    <w:rsid w:val="00A87730"/>
    <w:rsid w:val="00A92D2E"/>
    <w:rsid w:val="00A94CED"/>
    <w:rsid w:val="00A95C34"/>
    <w:rsid w:val="00AA05C5"/>
    <w:rsid w:val="00AA34C8"/>
    <w:rsid w:val="00AA3636"/>
    <w:rsid w:val="00AA4336"/>
    <w:rsid w:val="00AA5AE3"/>
    <w:rsid w:val="00AA624A"/>
    <w:rsid w:val="00AA76DE"/>
    <w:rsid w:val="00AB0058"/>
    <w:rsid w:val="00AB4D9D"/>
    <w:rsid w:val="00AB67E5"/>
    <w:rsid w:val="00AB6F91"/>
    <w:rsid w:val="00AB74B6"/>
    <w:rsid w:val="00AB7529"/>
    <w:rsid w:val="00AC4254"/>
    <w:rsid w:val="00AC438A"/>
    <w:rsid w:val="00AC4B80"/>
    <w:rsid w:val="00AC6A7B"/>
    <w:rsid w:val="00AD0332"/>
    <w:rsid w:val="00AD0482"/>
    <w:rsid w:val="00AD072E"/>
    <w:rsid w:val="00AD28AD"/>
    <w:rsid w:val="00AD5CA1"/>
    <w:rsid w:val="00AE1198"/>
    <w:rsid w:val="00AE29D3"/>
    <w:rsid w:val="00AE47F1"/>
    <w:rsid w:val="00AE7AC6"/>
    <w:rsid w:val="00AF17F0"/>
    <w:rsid w:val="00AF3733"/>
    <w:rsid w:val="00AF381F"/>
    <w:rsid w:val="00AF4F01"/>
    <w:rsid w:val="00B046F8"/>
    <w:rsid w:val="00B0784B"/>
    <w:rsid w:val="00B11F5C"/>
    <w:rsid w:val="00B12407"/>
    <w:rsid w:val="00B1274F"/>
    <w:rsid w:val="00B16B0A"/>
    <w:rsid w:val="00B17C09"/>
    <w:rsid w:val="00B21A01"/>
    <w:rsid w:val="00B32BFD"/>
    <w:rsid w:val="00B34294"/>
    <w:rsid w:val="00B34CC4"/>
    <w:rsid w:val="00B40855"/>
    <w:rsid w:val="00B40AAF"/>
    <w:rsid w:val="00B41233"/>
    <w:rsid w:val="00B43B9B"/>
    <w:rsid w:val="00B4475D"/>
    <w:rsid w:val="00B46059"/>
    <w:rsid w:val="00B47AA3"/>
    <w:rsid w:val="00B503D5"/>
    <w:rsid w:val="00B50757"/>
    <w:rsid w:val="00B5536F"/>
    <w:rsid w:val="00B55506"/>
    <w:rsid w:val="00B57460"/>
    <w:rsid w:val="00B576B6"/>
    <w:rsid w:val="00B57F8D"/>
    <w:rsid w:val="00B64BF7"/>
    <w:rsid w:val="00B66041"/>
    <w:rsid w:val="00B66B76"/>
    <w:rsid w:val="00B7141E"/>
    <w:rsid w:val="00B74EA3"/>
    <w:rsid w:val="00B751A9"/>
    <w:rsid w:val="00B75443"/>
    <w:rsid w:val="00B75D8D"/>
    <w:rsid w:val="00B75FA9"/>
    <w:rsid w:val="00B801C3"/>
    <w:rsid w:val="00B8152C"/>
    <w:rsid w:val="00B81577"/>
    <w:rsid w:val="00B83E01"/>
    <w:rsid w:val="00B919F8"/>
    <w:rsid w:val="00B94E55"/>
    <w:rsid w:val="00B9794F"/>
    <w:rsid w:val="00BA002B"/>
    <w:rsid w:val="00BA2017"/>
    <w:rsid w:val="00BA3E55"/>
    <w:rsid w:val="00BB0350"/>
    <w:rsid w:val="00BB0628"/>
    <w:rsid w:val="00BB3624"/>
    <w:rsid w:val="00BB6BEE"/>
    <w:rsid w:val="00BC27EA"/>
    <w:rsid w:val="00BC286F"/>
    <w:rsid w:val="00BC3A8D"/>
    <w:rsid w:val="00BC5020"/>
    <w:rsid w:val="00BC7C19"/>
    <w:rsid w:val="00BD307C"/>
    <w:rsid w:val="00BD3093"/>
    <w:rsid w:val="00BD5F93"/>
    <w:rsid w:val="00BD6D92"/>
    <w:rsid w:val="00BE1EBA"/>
    <w:rsid w:val="00BE51EF"/>
    <w:rsid w:val="00BF016D"/>
    <w:rsid w:val="00BF135E"/>
    <w:rsid w:val="00BF16EC"/>
    <w:rsid w:val="00BF1799"/>
    <w:rsid w:val="00BF431A"/>
    <w:rsid w:val="00BF68DF"/>
    <w:rsid w:val="00BF7F24"/>
    <w:rsid w:val="00C00254"/>
    <w:rsid w:val="00C021A7"/>
    <w:rsid w:val="00C042B7"/>
    <w:rsid w:val="00C04CA1"/>
    <w:rsid w:val="00C06FC8"/>
    <w:rsid w:val="00C07542"/>
    <w:rsid w:val="00C153C6"/>
    <w:rsid w:val="00C17641"/>
    <w:rsid w:val="00C17B8D"/>
    <w:rsid w:val="00C21A3D"/>
    <w:rsid w:val="00C2412D"/>
    <w:rsid w:val="00C26097"/>
    <w:rsid w:val="00C32BB2"/>
    <w:rsid w:val="00C35208"/>
    <w:rsid w:val="00C3534E"/>
    <w:rsid w:val="00C406E1"/>
    <w:rsid w:val="00C41E64"/>
    <w:rsid w:val="00C45E59"/>
    <w:rsid w:val="00C46336"/>
    <w:rsid w:val="00C47AF2"/>
    <w:rsid w:val="00C5340F"/>
    <w:rsid w:val="00C56562"/>
    <w:rsid w:val="00C56637"/>
    <w:rsid w:val="00C618E4"/>
    <w:rsid w:val="00C62EE7"/>
    <w:rsid w:val="00C632F8"/>
    <w:rsid w:val="00C63708"/>
    <w:rsid w:val="00C63BFA"/>
    <w:rsid w:val="00C64BE0"/>
    <w:rsid w:val="00C67470"/>
    <w:rsid w:val="00C67C53"/>
    <w:rsid w:val="00C709DA"/>
    <w:rsid w:val="00C70CB7"/>
    <w:rsid w:val="00C73885"/>
    <w:rsid w:val="00C75588"/>
    <w:rsid w:val="00C76F8A"/>
    <w:rsid w:val="00C80282"/>
    <w:rsid w:val="00C834B1"/>
    <w:rsid w:val="00C8450C"/>
    <w:rsid w:val="00C845C3"/>
    <w:rsid w:val="00C862AD"/>
    <w:rsid w:val="00C8643A"/>
    <w:rsid w:val="00C87599"/>
    <w:rsid w:val="00C877ED"/>
    <w:rsid w:val="00C91362"/>
    <w:rsid w:val="00C93BB5"/>
    <w:rsid w:val="00C94B3B"/>
    <w:rsid w:val="00C95752"/>
    <w:rsid w:val="00C961B5"/>
    <w:rsid w:val="00CA0192"/>
    <w:rsid w:val="00CA1959"/>
    <w:rsid w:val="00CA1B60"/>
    <w:rsid w:val="00CA2086"/>
    <w:rsid w:val="00CA27C6"/>
    <w:rsid w:val="00CA5092"/>
    <w:rsid w:val="00CB4C77"/>
    <w:rsid w:val="00CB6909"/>
    <w:rsid w:val="00CC189F"/>
    <w:rsid w:val="00CC6D00"/>
    <w:rsid w:val="00CC7FF1"/>
    <w:rsid w:val="00CD05BD"/>
    <w:rsid w:val="00CD1370"/>
    <w:rsid w:val="00CE1EA1"/>
    <w:rsid w:val="00CE2890"/>
    <w:rsid w:val="00CF2A38"/>
    <w:rsid w:val="00CF2F49"/>
    <w:rsid w:val="00CF43A7"/>
    <w:rsid w:val="00CF5B8D"/>
    <w:rsid w:val="00CF7A77"/>
    <w:rsid w:val="00CF7E34"/>
    <w:rsid w:val="00D00257"/>
    <w:rsid w:val="00D0054C"/>
    <w:rsid w:val="00D013A6"/>
    <w:rsid w:val="00D018EA"/>
    <w:rsid w:val="00D04547"/>
    <w:rsid w:val="00D12EAF"/>
    <w:rsid w:val="00D1313E"/>
    <w:rsid w:val="00D15750"/>
    <w:rsid w:val="00D20201"/>
    <w:rsid w:val="00D20D2F"/>
    <w:rsid w:val="00D217B1"/>
    <w:rsid w:val="00D27D00"/>
    <w:rsid w:val="00D3027E"/>
    <w:rsid w:val="00D31740"/>
    <w:rsid w:val="00D33388"/>
    <w:rsid w:val="00D33448"/>
    <w:rsid w:val="00D360D4"/>
    <w:rsid w:val="00D41C3E"/>
    <w:rsid w:val="00D4299E"/>
    <w:rsid w:val="00D42DFF"/>
    <w:rsid w:val="00D43627"/>
    <w:rsid w:val="00D44F1E"/>
    <w:rsid w:val="00D46A45"/>
    <w:rsid w:val="00D46CDE"/>
    <w:rsid w:val="00D47B57"/>
    <w:rsid w:val="00D53E3D"/>
    <w:rsid w:val="00D54068"/>
    <w:rsid w:val="00D57A7A"/>
    <w:rsid w:val="00D61B5F"/>
    <w:rsid w:val="00D61F1B"/>
    <w:rsid w:val="00D639E8"/>
    <w:rsid w:val="00D63F4D"/>
    <w:rsid w:val="00D64AD8"/>
    <w:rsid w:val="00D67244"/>
    <w:rsid w:val="00D724B7"/>
    <w:rsid w:val="00D73C57"/>
    <w:rsid w:val="00D76225"/>
    <w:rsid w:val="00D80326"/>
    <w:rsid w:val="00D81444"/>
    <w:rsid w:val="00D8259A"/>
    <w:rsid w:val="00D864B0"/>
    <w:rsid w:val="00D87E67"/>
    <w:rsid w:val="00D92610"/>
    <w:rsid w:val="00D953D1"/>
    <w:rsid w:val="00DA095A"/>
    <w:rsid w:val="00DA2D73"/>
    <w:rsid w:val="00DA4D48"/>
    <w:rsid w:val="00DB2374"/>
    <w:rsid w:val="00DB2BEE"/>
    <w:rsid w:val="00DB3DB1"/>
    <w:rsid w:val="00DB4618"/>
    <w:rsid w:val="00DC16D6"/>
    <w:rsid w:val="00DC2D51"/>
    <w:rsid w:val="00DC3D5F"/>
    <w:rsid w:val="00DC735F"/>
    <w:rsid w:val="00DD0F0F"/>
    <w:rsid w:val="00DD23B7"/>
    <w:rsid w:val="00DE05C2"/>
    <w:rsid w:val="00DE077C"/>
    <w:rsid w:val="00DE469B"/>
    <w:rsid w:val="00DE4BD1"/>
    <w:rsid w:val="00DF46BA"/>
    <w:rsid w:val="00DF4972"/>
    <w:rsid w:val="00DF61A7"/>
    <w:rsid w:val="00E02169"/>
    <w:rsid w:val="00E0313F"/>
    <w:rsid w:val="00E04BC5"/>
    <w:rsid w:val="00E06E83"/>
    <w:rsid w:val="00E10B25"/>
    <w:rsid w:val="00E11D23"/>
    <w:rsid w:val="00E1506D"/>
    <w:rsid w:val="00E23800"/>
    <w:rsid w:val="00E253E9"/>
    <w:rsid w:val="00E27745"/>
    <w:rsid w:val="00E36EEC"/>
    <w:rsid w:val="00E4134C"/>
    <w:rsid w:val="00E42884"/>
    <w:rsid w:val="00E4347B"/>
    <w:rsid w:val="00E43891"/>
    <w:rsid w:val="00E45B47"/>
    <w:rsid w:val="00E470BD"/>
    <w:rsid w:val="00E47B94"/>
    <w:rsid w:val="00E51FF4"/>
    <w:rsid w:val="00E5217D"/>
    <w:rsid w:val="00E53AB4"/>
    <w:rsid w:val="00E553BA"/>
    <w:rsid w:val="00E56928"/>
    <w:rsid w:val="00E605EB"/>
    <w:rsid w:val="00E65C16"/>
    <w:rsid w:val="00E66646"/>
    <w:rsid w:val="00E7131F"/>
    <w:rsid w:val="00E72417"/>
    <w:rsid w:val="00E82F8E"/>
    <w:rsid w:val="00E869CC"/>
    <w:rsid w:val="00E928FC"/>
    <w:rsid w:val="00E9336A"/>
    <w:rsid w:val="00E9717C"/>
    <w:rsid w:val="00E97316"/>
    <w:rsid w:val="00EA1B6C"/>
    <w:rsid w:val="00EA4847"/>
    <w:rsid w:val="00EA64F0"/>
    <w:rsid w:val="00EA74F4"/>
    <w:rsid w:val="00EA78AC"/>
    <w:rsid w:val="00EB0C10"/>
    <w:rsid w:val="00EB38B3"/>
    <w:rsid w:val="00EB5C8C"/>
    <w:rsid w:val="00EB5FAB"/>
    <w:rsid w:val="00EC0A80"/>
    <w:rsid w:val="00EC1FC1"/>
    <w:rsid w:val="00EC57D5"/>
    <w:rsid w:val="00EC60E1"/>
    <w:rsid w:val="00ED292B"/>
    <w:rsid w:val="00ED32B0"/>
    <w:rsid w:val="00ED4B35"/>
    <w:rsid w:val="00ED5D3C"/>
    <w:rsid w:val="00EE1DEE"/>
    <w:rsid w:val="00EE341D"/>
    <w:rsid w:val="00EE3925"/>
    <w:rsid w:val="00EE62D9"/>
    <w:rsid w:val="00EE69B0"/>
    <w:rsid w:val="00EE7249"/>
    <w:rsid w:val="00EF1329"/>
    <w:rsid w:val="00EF1C56"/>
    <w:rsid w:val="00EF29A2"/>
    <w:rsid w:val="00EF2F4C"/>
    <w:rsid w:val="00EF378C"/>
    <w:rsid w:val="00EF757A"/>
    <w:rsid w:val="00F03238"/>
    <w:rsid w:val="00F04891"/>
    <w:rsid w:val="00F06B7D"/>
    <w:rsid w:val="00F1450D"/>
    <w:rsid w:val="00F15625"/>
    <w:rsid w:val="00F15FCD"/>
    <w:rsid w:val="00F200EC"/>
    <w:rsid w:val="00F22239"/>
    <w:rsid w:val="00F23630"/>
    <w:rsid w:val="00F23DDC"/>
    <w:rsid w:val="00F263E1"/>
    <w:rsid w:val="00F30BF1"/>
    <w:rsid w:val="00F30FCF"/>
    <w:rsid w:val="00F31F9D"/>
    <w:rsid w:val="00F32072"/>
    <w:rsid w:val="00F33BCD"/>
    <w:rsid w:val="00F354E4"/>
    <w:rsid w:val="00F37F74"/>
    <w:rsid w:val="00F40059"/>
    <w:rsid w:val="00F4062B"/>
    <w:rsid w:val="00F438BA"/>
    <w:rsid w:val="00F43D32"/>
    <w:rsid w:val="00F4441E"/>
    <w:rsid w:val="00F45640"/>
    <w:rsid w:val="00F46766"/>
    <w:rsid w:val="00F5402C"/>
    <w:rsid w:val="00F578F1"/>
    <w:rsid w:val="00F6307F"/>
    <w:rsid w:val="00F66A71"/>
    <w:rsid w:val="00F678BC"/>
    <w:rsid w:val="00F8183D"/>
    <w:rsid w:val="00F83C8B"/>
    <w:rsid w:val="00F841B5"/>
    <w:rsid w:val="00F84822"/>
    <w:rsid w:val="00F85564"/>
    <w:rsid w:val="00F85F06"/>
    <w:rsid w:val="00F86DE3"/>
    <w:rsid w:val="00F86F91"/>
    <w:rsid w:val="00F91E68"/>
    <w:rsid w:val="00F944CC"/>
    <w:rsid w:val="00F94A29"/>
    <w:rsid w:val="00F961C1"/>
    <w:rsid w:val="00F96410"/>
    <w:rsid w:val="00F96A60"/>
    <w:rsid w:val="00FA050B"/>
    <w:rsid w:val="00FA374A"/>
    <w:rsid w:val="00FA4A44"/>
    <w:rsid w:val="00FA64BE"/>
    <w:rsid w:val="00FA6771"/>
    <w:rsid w:val="00FA74A5"/>
    <w:rsid w:val="00FA77FC"/>
    <w:rsid w:val="00FB0A81"/>
    <w:rsid w:val="00FB2ACE"/>
    <w:rsid w:val="00FB7AC4"/>
    <w:rsid w:val="00FC0EB4"/>
    <w:rsid w:val="00FC132B"/>
    <w:rsid w:val="00FC4AA3"/>
    <w:rsid w:val="00FC5F64"/>
    <w:rsid w:val="00FD0219"/>
    <w:rsid w:val="00FD0550"/>
    <w:rsid w:val="00FD0FDD"/>
    <w:rsid w:val="00FD4681"/>
    <w:rsid w:val="00FD77DD"/>
    <w:rsid w:val="00FE3D76"/>
    <w:rsid w:val="00FE61FD"/>
    <w:rsid w:val="00FF0A31"/>
    <w:rsid w:val="00FF0E28"/>
    <w:rsid w:val="00FF2699"/>
    <w:rsid w:val="00FF390B"/>
    <w:rsid w:val="00FF5F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7A630"/>
  <w15:chartTrackingRefBased/>
  <w15:docId w15:val="{3FD99610-DCFA-476C-914A-D1FEE3D8B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29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29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29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29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29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29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29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29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29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29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29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29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29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29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29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29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29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29D3"/>
    <w:rPr>
      <w:rFonts w:eastAsiaTheme="majorEastAsia" w:cstheme="majorBidi"/>
      <w:color w:val="272727" w:themeColor="text1" w:themeTint="D8"/>
    </w:rPr>
  </w:style>
  <w:style w:type="paragraph" w:styleId="Title">
    <w:name w:val="Title"/>
    <w:basedOn w:val="Normal"/>
    <w:next w:val="Normal"/>
    <w:link w:val="TitleChar"/>
    <w:uiPriority w:val="10"/>
    <w:qFormat/>
    <w:rsid w:val="00AE29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29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29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29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29D3"/>
    <w:pPr>
      <w:spacing w:before="160"/>
      <w:jc w:val="center"/>
    </w:pPr>
    <w:rPr>
      <w:i/>
      <w:iCs/>
      <w:color w:val="404040" w:themeColor="text1" w:themeTint="BF"/>
    </w:rPr>
  </w:style>
  <w:style w:type="character" w:customStyle="1" w:styleId="QuoteChar">
    <w:name w:val="Quote Char"/>
    <w:basedOn w:val="DefaultParagraphFont"/>
    <w:link w:val="Quote"/>
    <w:uiPriority w:val="29"/>
    <w:rsid w:val="00AE29D3"/>
    <w:rPr>
      <w:i/>
      <w:iCs/>
      <w:color w:val="404040" w:themeColor="text1" w:themeTint="BF"/>
    </w:rPr>
  </w:style>
  <w:style w:type="paragraph" w:styleId="ListParagraph">
    <w:name w:val="List Paragraph"/>
    <w:basedOn w:val="Normal"/>
    <w:uiPriority w:val="34"/>
    <w:qFormat/>
    <w:rsid w:val="00AE29D3"/>
    <w:pPr>
      <w:ind w:left="720"/>
      <w:contextualSpacing/>
    </w:pPr>
  </w:style>
  <w:style w:type="character" w:styleId="IntenseEmphasis">
    <w:name w:val="Intense Emphasis"/>
    <w:basedOn w:val="DefaultParagraphFont"/>
    <w:uiPriority w:val="21"/>
    <w:qFormat/>
    <w:rsid w:val="00AE29D3"/>
    <w:rPr>
      <w:i/>
      <w:iCs/>
      <w:color w:val="0F4761" w:themeColor="accent1" w:themeShade="BF"/>
    </w:rPr>
  </w:style>
  <w:style w:type="paragraph" w:styleId="IntenseQuote">
    <w:name w:val="Intense Quote"/>
    <w:basedOn w:val="Normal"/>
    <w:next w:val="Normal"/>
    <w:link w:val="IntenseQuoteChar"/>
    <w:uiPriority w:val="30"/>
    <w:qFormat/>
    <w:rsid w:val="00AE29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29D3"/>
    <w:rPr>
      <w:i/>
      <w:iCs/>
      <w:color w:val="0F4761" w:themeColor="accent1" w:themeShade="BF"/>
    </w:rPr>
  </w:style>
  <w:style w:type="character" w:styleId="IntenseReference">
    <w:name w:val="Intense Reference"/>
    <w:basedOn w:val="DefaultParagraphFont"/>
    <w:uiPriority w:val="32"/>
    <w:qFormat/>
    <w:rsid w:val="00AE29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6274967">
      <w:bodyDiv w:val="1"/>
      <w:marLeft w:val="0"/>
      <w:marRight w:val="0"/>
      <w:marTop w:val="0"/>
      <w:marBottom w:val="0"/>
      <w:divBdr>
        <w:top w:val="none" w:sz="0" w:space="0" w:color="auto"/>
        <w:left w:val="none" w:sz="0" w:space="0" w:color="auto"/>
        <w:bottom w:val="none" w:sz="0" w:space="0" w:color="auto"/>
        <w:right w:val="none" w:sz="0" w:space="0" w:color="auto"/>
      </w:divBdr>
      <w:divsChild>
        <w:div w:id="716930879">
          <w:marLeft w:val="0"/>
          <w:marRight w:val="0"/>
          <w:marTop w:val="0"/>
          <w:marBottom w:val="0"/>
          <w:divBdr>
            <w:top w:val="none" w:sz="0" w:space="0" w:color="auto"/>
            <w:left w:val="none" w:sz="0" w:space="0" w:color="auto"/>
            <w:bottom w:val="none" w:sz="0" w:space="0" w:color="auto"/>
            <w:right w:val="none" w:sz="0" w:space="0" w:color="auto"/>
          </w:divBdr>
        </w:div>
        <w:div w:id="1091125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593</Words>
  <Characters>3381</Characters>
  <Application>Microsoft Office Word</Application>
  <DocSecurity>0</DocSecurity>
  <Lines>28</Lines>
  <Paragraphs>7</Paragraphs>
  <ScaleCrop>false</ScaleCrop>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Barnett</dc:creator>
  <cp:keywords/>
  <dc:description/>
  <cp:lastModifiedBy>Nick Barnett</cp:lastModifiedBy>
  <cp:revision>4</cp:revision>
  <dcterms:created xsi:type="dcterms:W3CDTF">2025-01-03T16:34:00Z</dcterms:created>
  <dcterms:modified xsi:type="dcterms:W3CDTF">2025-01-08T16:26:00Z</dcterms:modified>
</cp:coreProperties>
</file>